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B0F68" w14:textId="77777777" w:rsidR="00E9247F" w:rsidRPr="00407A99" w:rsidRDefault="00E9247F" w:rsidP="00E9247F">
      <w:pPr>
        <w:pStyle w:val="NurText"/>
        <w:rPr>
          <w:rFonts w:ascii="Caecilia LT Std Roman" w:eastAsia="MS Mincho" w:hAnsi="Caecilia LT Std Roman" w:cstheme="majorHAnsi"/>
          <w:b/>
          <w:bCs/>
        </w:rPr>
      </w:pPr>
      <w:r w:rsidRPr="00407A99">
        <w:rPr>
          <w:rFonts w:ascii="Caecilia LT Std Roman" w:eastAsia="MS Mincho" w:hAnsi="Caecilia LT Std Roman" w:cstheme="majorHAnsi"/>
          <w:b/>
          <w:bCs/>
        </w:rPr>
        <w:t>Lektionsvokabular zu:</w:t>
      </w:r>
    </w:p>
    <w:p w14:paraId="02FAC51A" w14:textId="20820144" w:rsidR="00E9247F" w:rsidRPr="00407A99" w:rsidRDefault="00E9247F" w:rsidP="00E9247F">
      <w:pPr>
        <w:pStyle w:val="NurText"/>
        <w:rPr>
          <w:rFonts w:ascii="Caecilia LT Std Roman" w:eastAsia="MS Mincho" w:hAnsi="Caecilia LT Std Roman" w:cstheme="majorHAnsi"/>
          <w:b/>
          <w:bCs/>
        </w:rPr>
      </w:pPr>
      <w:bookmarkStart w:id="0" w:name="_Hlk528168245"/>
      <w:r w:rsidRPr="00407A99">
        <w:rPr>
          <w:rFonts w:ascii="Caecilia LT Std Roman" w:eastAsia="MS Mincho" w:hAnsi="Caecilia LT Std Roman" w:cstheme="majorHAnsi"/>
          <w:b/>
          <w:bCs/>
        </w:rPr>
        <w:t xml:space="preserve">Bien fait! MODULAIRE BHS </w:t>
      </w:r>
      <w:r>
        <w:rPr>
          <w:rFonts w:ascii="Caecilia LT Std Roman" w:eastAsia="MS Mincho" w:hAnsi="Caecilia LT Std Roman" w:cstheme="majorHAnsi"/>
          <w:b/>
          <w:bCs/>
        </w:rPr>
        <w:t>4</w:t>
      </w:r>
      <w:r w:rsidRPr="00407A99">
        <w:rPr>
          <w:rFonts w:ascii="Caecilia LT Std Roman" w:eastAsia="MS Mincho" w:hAnsi="Caecilia LT Std Roman" w:cstheme="majorHAnsi"/>
          <w:b/>
          <w:bCs/>
        </w:rPr>
        <w:t>, Lehrbuch</w:t>
      </w:r>
    </w:p>
    <w:bookmarkEnd w:id="0"/>
    <w:p w14:paraId="69683263" w14:textId="77777777" w:rsidR="00E9247F" w:rsidRPr="00407A99" w:rsidRDefault="00E9247F" w:rsidP="00E9247F">
      <w:pPr>
        <w:rPr>
          <w:rFonts w:ascii="Caecilia LT Std Light" w:hAnsi="Caecilia LT Std Light" w:cstheme="majorHAnsi"/>
          <w:b/>
          <w:sz w:val="20"/>
          <w:szCs w:val="20"/>
          <w:lang w:val="de-AT"/>
        </w:rPr>
      </w:pPr>
    </w:p>
    <w:p w14:paraId="5D61E5CB" w14:textId="77777777" w:rsidR="00E9247F" w:rsidRPr="00407A99" w:rsidRDefault="00E9247F" w:rsidP="00E9247F">
      <w:pPr>
        <w:rPr>
          <w:rFonts w:ascii="Caecilia LT Std Light" w:hAnsi="Caecilia LT Std Light" w:cstheme="majorHAnsi"/>
          <w:b/>
          <w:sz w:val="20"/>
          <w:szCs w:val="20"/>
          <w:lang w:val="de-AT"/>
        </w:rPr>
      </w:pPr>
    </w:p>
    <w:p w14:paraId="0FB987D2" w14:textId="77777777" w:rsidR="00E9247F" w:rsidRPr="00DB4D2E" w:rsidRDefault="00E9247F" w:rsidP="00E9247F">
      <w:pPr>
        <w:rPr>
          <w:rFonts w:ascii="Caecilia LT Std Roman" w:hAnsi="Caecilia LT Std Roman" w:cstheme="majorHAnsi"/>
          <w:b/>
          <w:sz w:val="20"/>
          <w:szCs w:val="20"/>
          <w:lang w:val="de-DE"/>
        </w:rPr>
      </w:pPr>
      <w:r w:rsidRPr="00DB4D2E">
        <w:rPr>
          <w:rFonts w:ascii="Caecilia LT Std Roman" w:hAnsi="Caecilia LT Std Roman" w:cstheme="majorHAnsi"/>
          <w:b/>
          <w:sz w:val="20"/>
          <w:szCs w:val="20"/>
          <w:lang w:val="de-DE"/>
        </w:rPr>
        <w:t xml:space="preserve">Hinweise zur Verwendung des Lektionsvokabulars </w:t>
      </w:r>
    </w:p>
    <w:p w14:paraId="5B9C4C6B" w14:textId="77777777" w:rsidR="00E9247F" w:rsidRPr="00DB4D2E" w:rsidRDefault="00E9247F" w:rsidP="00E9247F">
      <w:pPr>
        <w:rPr>
          <w:rFonts w:ascii="Caecilia LT Std Light" w:hAnsi="Caecilia LT Std Light" w:cstheme="majorHAnsi"/>
          <w:b/>
          <w:sz w:val="20"/>
          <w:szCs w:val="20"/>
          <w:lang w:val="de-DE"/>
        </w:rPr>
      </w:pPr>
    </w:p>
    <w:p w14:paraId="162C8981" w14:textId="77777777" w:rsidR="00E9247F" w:rsidRPr="00407A99" w:rsidRDefault="00E9247F" w:rsidP="00E9247F">
      <w:pPr>
        <w:pStyle w:val="Listenabsatz"/>
        <w:numPr>
          <w:ilvl w:val="0"/>
          <w:numId w:val="5"/>
        </w:numPr>
        <w:rPr>
          <w:rFonts w:ascii="Caecilia LT Std Light" w:hAnsi="Caecilia LT Std Light" w:cstheme="majorHAnsi"/>
          <w:sz w:val="20"/>
          <w:szCs w:val="20"/>
          <w:lang w:val="de-AT"/>
        </w:rPr>
      </w:pPr>
      <w:r w:rsidRPr="00407A99">
        <w:rPr>
          <w:rFonts w:ascii="Caecilia LT Std Light" w:hAnsi="Caecilia LT Std Light" w:cstheme="majorHAnsi"/>
          <w:sz w:val="20"/>
          <w:szCs w:val="20"/>
          <w:lang w:val="de-AT"/>
        </w:rPr>
        <w:t xml:space="preserve">Die folgenden Vokabeln sind in ihrem Kontext übersetzt, um das Textverständnis zu erleichtern. </w:t>
      </w:r>
    </w:p>
    <w:p w14:paraId="45A3CB2B" w14:textId="77777777" w:rsidR="00E9247F" w:rsidRPr="00407A99" w:rsidRDefault="00E9247F" w:rsidP="00E9247F">
      <w:pPr>
        <w:pStyle w:val="Listenabsatz"/>
        <w:numPr>
          <w:ilvl w:val="0"/>
          <w:numId w:val="5"/>
        </w:numPr>
        <w:rPr>
          <w:rFonts w:ascii="Caecilia LT Std Light" w:hAnsi="Caecilia LT Std Light" w:cstheme="majorHAnsi"/>
          <w:sz w:val="20"/>
          <w:szCs w:val="20"/>
          <w:lang w:val="de-AT"/>
        </w:rPr>
      </w:pPr>
      <w:r w:rsidRPr="00407A99">
        <w:rPr>
          <w:rFonts w:ascii="Caecilia LT Std Light" w:hAnsi="Caecilia LT Std Light" w:cstheme="majorHAnsi"/>
          <w:sz w:val="20"/>
          <w:szCs w:val="20"/>
          <w:lang w:val="de-AT"/>
        </w:rPr>
        <w:t xml:space="preserve">In Klammer wurde auf den Plural verwiesen, wenn das Vokabel vorwiegend im Plural verwendet wird. </w:t>
      </w:r>
    </w:p>
    <w:p w14:paraId="37B5F807" w14:textId="77777777" w:rsidR="00E9247F" w:rsidRPr="00407A99" w:rsidRDefault="00E9247F" w:rsidP="00E9247F">
      <w:pPr>
        <w:pStyle w:val="Listenabsatz"/>
        <w:numPr>
          <w:ilvl w:val="0"/>
          <w:numId w:val="5"/>
        </w:numPr>
        <w:rPr>
          <w:rFonts w:ascii="Caecilia LT Std Light" w:hAnsi="Caecilia LT Std Light" w:cstheme="majorHAnsi"/>
          <w:sz w:val="20"/>
          <w:szCs w:val="20"/>
          <w:lang w:val="de-AT"/>
        </w:rPr>
      </w:pPr>
      <w:r w:rsidRPr="00407A99">
        <w:rPr>
          <w:rFonts w:ascii="Caecilia LT Std Light" w:hAnsi="Caecilia LT Std Light" w:cstheme="majorHAnsi"/>
          <w:sz w:val="20"/>
          <w:szCs w:val="20"/>
          <w:lang w:val="de-AT"/>
        </w:rPr>
        <w:t xml:space="preserve">Ein Sternchen * verweist auf den vorwiegend familiären Gebrauch einzelner Vokabeln. </w:t>
      </w:r>
    </w:p>
    <w:p w14:paraId="3796D733" w14:textId="77777777" w:rsidR="004F1765" w:rsidRPr="00E9247F" w:rsidRDefault="004F1765" w:rsidP="004F1765">
      <w:pPr>
        <w:rPr>
          <w:rFonts w:asciiTheme="minorHAnsi" w:hAnsiTheme="minorHAnsi"/>
          <w:lang w:val="de-AT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28"/>
        <w:gridCol w:w="4533"/>
      </w:tblGrid>
      <w:tr w:rsidR="009266F3" w:rsidRPr="00BB186D" w14:paraId="56A0BCEB" w14:textId="77777777" w:rsidTr="00BC38D9">
        <w:trPr>
          <w:trHeight w:val="454"/>
        </w:trPr>
        <w:tc>
          <w:tcPr>
            <w:tcW w:w="9056" w:type="dxa"/>
            <w:gridSpan w:val="2"/>
            <w:shd w:val="clear" w:color="auto" w:fill="F2F2F2" w:themeFill="background1" w:themeFillShade="F2"/>
            <w:vAlign w:val="center"/>
          </w:tcPr>
          <w:p w14:paraId="7562493E" w14:textId="554D5314" w:rsidR="009266F3" w:rsidRPr="009266F3" w:rsidRDefault="009266F3" w:rsidP="009266F3">
            <w:pPr>
              <w:rPr>
                <w:rFonts w:ascii="Caecilia LT Std Roman" w:hAnsi="Caecilia LT Std Roman" w:cstheme="majorHAnsi"/>
                <w:b/>
                <w:sz w:val="20"/>
                <w:szCs w:val="20"/>
                <w:lang w:eastAsia="de-DE"/>
              </w:rPr>
            </w:pPr>
            <w:r w:rsidRPr="009266F3">
              <w:rPr>
                <w:rFonts w:ascii="Caecilia LT Std Roman" w:eastAsia="MS Mincho" w:hAnsi="Caecilia LT Std Roman" w:cstheme="majorHAnsi"/>
                <w:b/>
                <w:bCs/>
                <w:sz w:val="20"/>
                <w:szCs w:val="20"/>
                <w:lang w:eastAsia="de-DE"/>
              </w:rPr>
              <w:t>Unité 1</w:t>
            </w:r>
          </w:p>
        </w:tc>
      </w:tr>
      <w:tr w:rsidR="009266F3" w:rsidRPr="00BB186D" w14:paraId="31F1C367" w14:textId="77777777" w:rsidTr="00BC38D9">
        <w:trPr>
          <w:trHeight w:val="340"/>
        </w:trPr>
        <w:tc>
          <w:tcPr>
            <w:tcW w:w="9056" w:type="dxa"/>
            <w:gridSpan w:val="2"/>
            <w:vAlign w:val="center"/>
          </w:tcPr>
          <w:p w14:paraId="3ABE4F37" w14:textId="3E29655D" w:rsidR="009266F3" w:rsidRPr="009266F3" w:rsidRDefault="009266F3" w:rsidP="00B03A0F">
            <w:pPr>
              <w:rPr>
                <w:rFonts w:ascii="Caecilia LT Std Roman" w:hAnsi="Caecilia LT Std Roman" w:cstheme="majorHAnsi"/>
                <w:b/>
                <w:sz w:val="20"/>
                <w:szCs w:val="20"/>
                <w:lang w:eastAsia="de-DE"/>
              </w:rPr>
            </w:pPr>
            <w:r w:rsidRPr="009266F3">
              <w:rPr>
                <w:rFonts w:ascii="Caecilia LT Std Roman" w:hAnsi="Caecilia LT Std Roman" w:cstheme="majorHAnsi"/>
                <w:b/>
                <w:sz w:val="20"/>
                <w:szCs w:val="20"/>
                <w:lang w:eastAsia="de-DE"/>
              </w:rPr>
              <w:t>1A</w:t>
            </w:r>
          </w:p>
        </w:tc>
      </w:tr>
      <w:tr w:rsidR="004F1765" w:rsidRPr="00BB186D" w14:paraId="6D494447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6387E991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les médias (m.) </w:t>
            </w:r>
          </w:p>
        </w:tc>
        <w:tc>
          <w:tcPr>
            <w:tcW w:w="4529" w:type="dxa"/>
            <w:vAlign w:val="center"/>
          </w:tcPr>
          <w:p w14:paraId="70183F82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Medien</w:t>
            </w:r>
          </w:p>
        </w:tc>
      </w:tr>
      <w:tr w:rsidR="004F1765" w:rsidRPr="00BB186D" w14:paraId="249260A3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2ECD40EB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numérique</w:t>
            </w:r>
          </w:p>
        </w:tc>
        <w:tc>
          <w:tcPr>
            <w:tcW w:w="4529" w:type="dxa"/>
            <w:vAlign w:val="center"/>
          </w:tcPr>
          <w:p w14:paraId="13404B38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digitale Medien, digitale Technologie</w:t>
            </w:r>
          </w:p>
        </w:tc>
      </w:tr>
      <w:tr w:rsidR="004F1765" w:rsidRPr="00BB186D" w14:paraId="78000843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1E921706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sonore </w:t>
            </w:r>
          </w:p>
        </w:tc>
        <w:tc>
          <w:tcPr>
            <w:tcW w:w="4529" w:type="dxa"/>
            <w:vAlign w:val="center"/>
          </w:tcPr>
          <w:p w14:paraId="6589F16E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audio-</w:t>
            </w:r>
          </w:p>
        </w:tc>
      </w:tr>
      <w:tr w:rsidR="004F1765" w:rsidRPr="00BB186D" w14:paraId="136636BB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3449E37C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radiodiffusion</w:t>
            </w:r>
          </w:p>
        </w:tc>
        <w:tc>
          <w:tcPr>
            <w:tcW w:w="4529" w:type="dxa"/>
            <w:vAlign w:val="center"/>
          </w:tcPr>
          <w:p w14:paraId="11A8CA51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Rundfunkübertragung</w:t>
            </w:r>
          </w:p>
        </w:tc>
      </w:tr>
      <w:tr w:rsidR="004F1765" w:rsidRPr="00BB186D" w14:paraId="6E60BA3B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534E6B57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télédiffusion</w:t>
            </w:r>
          </w:p>
        </w:tc>
        <w:tc>
          <w:tcPr>
            <w:tcW w:w="4529" w:type="dxa"/>
            <w:vAlign w:val="center"/>
          </w:tcPr>
          <w:p w14:paraId="0278C66B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Fernsehübertragung</w:t>
            </w:r>
          </w:p>
        </w:tc>
      </w:tr>
      <w:tr w:rsidR="004F1765" w:rsidRPr="00BB186D" w14:paraId="5528DA7E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0FD54E98" w14:textId="769D2934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télévision par câble (</w:t>
            </w:r>
            <w:r w:rsidR="00B976B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«</w:t>
            </w:r>
            <w:r w:rsidR="003E0ED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câble</w:t>
            </w:r>
            <w:r w:rsidR="003E0ED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="00B976B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»</w:t>
            </w: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9" w:type="dxa"/>
            <w:vAlign w:val="center"/>
          </w:tcPr>
          <w:p w14:paraId="0534C9A8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Kabelfernsehen</w:t>
            </w:r>
          </w:p>
        </w:tc>
      </w:tr>
      <w:tr w:rsidR="004F1765" w:rsidRPr="00BB186D" w14:paraId="509B3955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1B52F0E9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télématique</w:t>
            </w:r>
          </w:p>
        </w:tc>
        <w:tc>
          <w:tcPr>
            <w:tcW w:w="4529" w:type="dxa"/>
            <w:vAlign w:val="center"/>
          </w:tcPr>
          <w:p w14:paraId="57F0EC04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Datenfernübertragung</w:t>
            </w:r>
          </w:p>
        </w:tc>
      </w:tr>
      <w:tr w:rsidR="004F1765" w:rsidRPr="00BB186D" w14:paraId="5EEABB4F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6DF35096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télécommunications (f. pl.)</w:t>
            </w:r>
          </w:p>
        </w:tc>
        <w:tc>
          <w:tcPr>
            <w:tcW w:w="4529" w:type="dxa"/>
            <w:vAlign w:val="center"/>
          </w:tcPr>
          <w:p w14:paraId="2A677B1C" w14:textId="77777777" w:rsidR="004F1765" w:rsidRPr="009266F3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266F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Fernsprechverkehr, die Fernmeldetechnik</w:t>
            </w:r>
          </w:p>
        </w:tc>
      </w:tr>
      <w:tr w:rsidR="00B03A0F" w:rsidRPr="00BB186D" w14:paraId="5FB7CE7E" w14:textId="77777777" w:rsidTr="00BC38D9">
        <w:trPr>
          <w:trHeight w:val="340"/>
        </w:trPr>
        <w:tc>
          <w:tcPr>
            <w:tcW w:w="9056" w:type="dxa"/>
            <w:gridSpan w:val="2"/>
            <w:vAlign w:val="center"/>
          </w:tcPr>
          <w:p w14:paraId="7839E29E" w14:textId="54F930B1" w:rsidR="00B03A0F" w:rsidRPr="009266F3" w:rsidRDefault="00B03A0F" w:rsidP="00CB43B0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Roman" w:hAnsi="Caecilia LT Std Roman" w:cstheme="majorHAnsi"/>
                <w:b/>
                <w:sz w:val="20"/>
                <w:szCs w:val="20"/>
                <w:lang w:eastAsia="de-DE"/>
              </w:rPr>
              <w:t>1B</w:t>
            </w:r>
          </w:p>
        </w:tc>
      </w:tr>
      <w:tr w:rsidR="00B03A0F" w:rsidRPr="00B03A0F" w14:paraId="157D0744" w14:textId="77777777" w:rsidTr="00BC38D9">
        <w:trPr>
          <w:trHeight w:val="340"/>
        </w:trPr>
        <w:tc>
          <w:tcPr>
            <w:tcW w:w="9056" w:type="dxa"/>
            <w:gridSpan w:val="2"/>
            <w:vAlign w:val="center"/>
          </w:tcPr>
          <w:p w14:paraId="28490CCE" w14:textId="1804BE9E" w:rsidR="00B03A0F" w:rsidRPr="00B03A0F" w:rsidRDefault="00B03A0F" w:rsidP="00B03A0F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a.</w:t>
            </w:r>
          </w:p>
        </w:tc>
      </w:tr>
      <w:tr w:rsidR="004F1765" w:rsidRPr="00B03A0F" w14:paraId="13267641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539B6E91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chaîne de télévision</w:t>
            </w:r>
          </w:p>
        </w:tc>
        <w:tc>
          <w:tcPr>
            <w:tcW w:w="4529" w:type="dxa"/>
            <w:vAlign w:val="center"/>
          </w:tcPr>
          <w:p w14:paraId="0CEDA02C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Fernsehsender</w:t>
            </w:r>
          </w:p>
        </w:tc>
      </w:tr>
      <w:tr w:rsidR="004F1765" w:rsidRPr="00B03A0F" w14:paraId="2F10A21B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45934CEB" w14:textId="5087460D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réputé</w:t>
            </w:r>
            <w:r w:rsidR="003526F8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</w:p>
        </w:tc>
        <w:tc>
          <w:tcPr>
            <w:tcW w:w="4529" w:type="dxa"/>
            <w:vAlign w:val="center"/>
          </w:tcPr>
          <w:p w14:paraId="3EFA9AC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bekannt</w:t>
            </w:r>
          </w:p>
        </w:tc>
      </w:tr>
      <w:tr w:rsidR="009F3C78" w:rsidRPr="00B03A0F" w14:paraId="55D34C0D" w14:textId="77777777" w:rsidTr="00BC38D9">
        <w:trPr>
          <w:trHeight w:val="340"/>
        </w:trPr>
        <w:tc>
          <w:tcPr>
            <w:tcW w:w="9056" w:type="dxa"/>
            <w:gridSpan w:val="2"/>
            <w:vAlign w:val="center"/>
          </w:tcPr>
          <w:p w14:paraId="77F38F74" w14:textId="7F195350" w:rsidR="009F3C78" w:rsidRPr="00B03A0F" w:rsidRDefault="009F3C78" w:rsidP="009F3C7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9F3C78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b.</w:t>
            </w:r>
          </w:p>
        </w:tc>
      </w:tr>
      <w:tr w:rsidR="004F1765" w:rsidRPr="00B03A0F" w14:paraId="2111AD04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0891BBC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infos (f.)</w:t>
            </w:r>
          </w:p>
        </w:tc>
        <w:tc>
          <w:tcPr>
            <w:tcW w:w="4529" w:type="dxa"/>
            <w:vAlign w:val="center"/>
          </w:tcPr>
          <w:p w14:paraId="59DD7D02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Nachrichten</w:t>
            </w:r>
          </w:p>
        </w:tc>
      </w:tr>
      <w:tr w:rsidR="004F1765" w:rsidRPr="00B03A0F" w14:paraId="6458711E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3E272C8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série</w:t>
            </w:r>
          </w:p>
        </w:tc>
        <w:tc>
          <w:tcPr>
            <w:tcW w:w="4529" w:type="dxa"/>
            <w:vAlign w:val="center"/>
          </w:tcPr>
          <w:p w14:paraId="7FE3E1C0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Serie</w:t>
            </w:r>
          </w:p>
        </w:tc>
      </w:tr>
      <w:tr w:rsidR="004F1765" w:rsidRPr="00B03A0F" w14:paraId="2EA64400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2FF87B2B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quotidien</w:t>
            </w:r>
          </w:p>
        </w:tc>
        <w:tc>
          <w:tcPr>
            <w:tcW w:w="4529" w:type="dxa"/>
            <w:vAlign w:val="center"/>
          </w:tcPr>
          <w:p w14:paraId="6A99F058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Tageszeitung</w:t>
            </w:r>
          </w:p>
        </w:tc>
      </w:tr>
      <w:tr w:rsidR="004F1765" w:rsidRPr="00B03A0F" w14:paraId="36BDB038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3B8B7A49" w14:textId="78602D6F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rigolo </w:t>
            </w:r>
            <w:r w:rsidR="003526F8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*</w:t>
            </w:r>
          </w:p>
        </w:tc>
        <w:tc>
          <w:tcPr>
            <w:tcW w:w="4529" w:type="dxa"/>
            <w:vAlign w:val="center"/>
          </w:tcPr>
          <w:p w14:paraId="70DF048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lustig</w:t>
            </w:r>
          </w:p>
        </w:tc>
      </w:tr>
      <w:tr w:rsidR="004F1765" w:rsidRPr="007C77C6" w14:paraId="2897F278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261E33E1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le divertissement </w:t>
            </w:r>
          </w:p>
        </w:tc>
        <w:tc>
          <w:tcPr>
            <w:tcW w:w="4529" w:type="dxa"/>
            <w:vAlign w:val="center"/>
          </w:tcPr>
          <w:p w14:paraId="6FB908EA" w14:textId="77777777" w:rsidR="004F1765" w:rsidRPr="00B6006A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der Zeitvertreib, hier: die Unterhaltungssendung</w:t>
            </w:r>
          </w:p>
        </w:tc>
      </w:tr>
      <w:tr w:rsidR="004F1765" w:rsidRPr="00B03A0F" w14:paraId="10CB814D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683DAA00" w14:textId="5E2A6FE0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3E0ED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émission </w:t>
            </w:r>
            <w:r w:rsidR="003526F8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(f.)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de téléréalité </w:t>
            </w:r>
          </w:p>
        </w:tc>
        <w:tc>
          <w:tcPr>
            <w:tcW w:w="4529" w:type="dxa"/>
            <w:vAlign w:val="center"/>
          </w:tcPr>
          <w:p w14:paraId="20AFBBFC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Reality-Show</w:t>
            </w:r>
          </w:p>
        </w:tc>
      </w:tr>
      <w:tr w:rsidR="004F1765" w:rsidRPr="00B03A0F" w14:paraId="214EF387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6A2C16C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téléréalité</w:t>
            </w:r>
          </w:p>
        </w:tc>
        <w:tc>
          <w:tcPr>
            <w:tcW w:w="4529" w:type="dxa"/>
            <w:vAlign w:val="center"/>
          </w:tcPr>
          <w:p w14:paraId="3872A5C9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Reality-TV</w:t>
            </w:r>
          </w:p>
        </w:tc>
      </w:tr>
      <w:tr w:rsidR="00396420" w:rsidRPr="00B03A0F" w14:paraId="5D341734" w14:textId="77777777" w:rsidTr="00BC38D9">
        <w:trPr>
          <w:trHeight w:val="340"/>
        </w:trPr>
        <w:tc>
          <w:tcPr>
            <w:tcW w:w="9056" w:type="dxa"/>
            <w:gridSpan w:val="2"/>
            <w:vAlign w:val="center"/>
          </w:tcPr>
          <w:p w14:paraId="1810F282" w14:textId="1A097203" w:rsidR="00396420" w:rsidRPr="00B03A0F" w:rsidRDefault="00396420" w:rsidP="00CB43B0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8C554F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c.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4F1765" w:rsidRPr="007C77C6" w14:paraId="65E4130F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326B05A6" w14:textId="04FE83D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3E0ED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émission people (f</w:t>
            </w:r>
            <w:r w:rsidR="00D75325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9" w:type="dxa"/>
            <w:vAlign w:val="center"/>
          </w:tcPr>
          <w:p w14:paraId="4EC49063" w14:textId="77777777" w:rsidR="004F1765" w:rsidRPr="00B6006A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Boulevardsendung, Berichte über „Promis“</w:t>
            </w:r>
          </w:p>
        </w:tc>
      </w:tr>
      <w:tr w:rsidR="004F1765" w:rsidRPr="00B03A0F" w14:paraId="41E0AEE2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79BC124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chaîne généraliste</w:t>
            </w:r>
          </w:p>
        </w:tc>
        <w:tc>
          <w:tcPr>
            <w:tcW w:w="4529" w:type="dxa"/>
            <w:vAlign w:val="center"/>
          </w:tcPr>
          <w:p w14:paraId="3F15C984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Vollprogrammsender</w:t>
            </w:r>
          </w:p>
        </w:tc>
      </w:tr>
      <w:tr w:rsidR="004F1765" w:rsidRPr="00B03A0F" w14:paraId="0361EB78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63A1FD73" w14:textId="78673082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chaîne d</w:t>
            </w:r>
            <w:r w:rsidR="003E0ED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infos</w:t>
            </w:r>
          </w:p>
        </w:tc>
        <w:tc>
          <w:tcPr>
            <w:tcW w:w="4529" w:type="dxa"/>
            <w:vAlign w:val="center"/>
          </w:tcPr>
          <w:p w14:paraId="58850D73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Nachrichtensender</w:t>
            </w:r>
          </w:p>
        </w:tc>
      </w:tr>
      <w:tr w:rsidR="004F1765" w:rsidRPr="00B03A0F" w14:paraId="7A8052BF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5E930347" w14:textId="74B14884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3E0ED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hebdomadaire</w:t>
            </w:r>
            <w:r w:rsidR="00D75325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(m.)</w:t>
            </w:r>
          </w:p>
        </w:tc>
        <w:tc>
          <w:tcPr>
            <w:tcW w:w="4529" w:type="dxa"/>
            <w:vAlign w:val="center"/>
          </w:tcPr>
          <w:p w14:paraId="48F1ACD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Wochenzeitschrift</w:t>
            </w:r>
          </w:p>
        </w:tc>
      </w:tr>
      <w:tr w:rsidR="004F1765" w:rsidRPr="00B03A0F" w14:paraId="528B9124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27F374C1" w14:textId="11EA6140" w:rsidR="004F1765" w:rsidRPr="00B03A0F" w:rsidRDefault="00D7532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(journal) gratuit</w:t>
            </w:r>
          </w:p>
        </w:tc>
        <w:tc>
          <w:tcPr>
            <w:tcW w:w="4529" w:type="dxa"/>
            <w:vAlign w:val="center"/>
          </w:tcPr>
          <w:p w14:paraId="41D2E442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Gratiszeitung</w:t>
            </w:r>
          </w:p>
        </w:tc>
      </w:tr>
      <w:tr w:rsidR="00396420" w:rsidRPr="00B03A0F" w14:paraId="232C744A" w14:textId="77777777" w:rsidTr="00BC38D9">
        <w:trPr>
          <w:trHeight w:val="340"/>
        </w:trPr>
        <w:tc>
          <w:tcPr>
            <w:tcW w:w="9056" w:type="dxa"/>
            <w:gridSpan w:val="2"/>
            <w:vAlign w:val="center"/>
          </w:tcPr>
          <w:p w14:paraId="0605AF8D" w14:textId="354CB0B7" w:rsidR="00396420" w:rsidRPr="00B03A0F" w:rsidRDefault="00396420" w:rsidP="00CB43B0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396420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d.</w:t>
            </w:r>
            <w:bookmarkStart w:id="1" w:name="_GoBack"/>
            <w:bookmarkEnd w:id="1"/>
          </w:p>
        </w:tc>
      </w:tr>
      <w:tr w:rsidR="004F1765" w:rsidRPr="00B03A0F" w14:paraId="2AE9DF02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2F869DF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rapport</w:t>
            </w:r>
          </w:p>
        </w:tc>
        <w:tc>
          <w:tcPr>
            <w:tcW w:w="4529" w:type="dxa"/>
            <w:vAlign w:val="center"/>
          </w:tcPr>
          <w:p w14:paraId="5A668ADB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Bericht</w:t>
            </w:r>
          </w:p>
        </w:tc>
      </w:tr>
      <w:tr w:rsidR="004F1765" w:rsidRPr="00B03A0F" w14:paraId="6F558E3D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691D155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le destinataire </w:t>
            </w:r>
          </w:p>
        </w:tc>
        <w:tc>
          <w:tcPr>
            <w:tcW w:w="4529" w:type="dxa"/>
            <w:vAlign w:val="center"/>
          </w:tcPr>
          <w:p w14:paraId="1BC8544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Empfänger</w:t>
            </w:r>
          </w:p>
        </w:tc>
      </w:tr>
      <w:tr w:rsidR="004F1765" w:rsidRPr="00B03A0F" w14:paraId="4D9B1B3F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403EBCB0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déroulement</w:t>
            </w:r>
          </w:p>
        </w:tc>
        <w:tc>
          <w:tcPr>
            <w:tcW w:w="4529" w:type="dxa"/>
            <w:vAlign w:val="center"/>
          </w:tcPr>
          <w:p w14:paraId="41D96F99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Ablauf, der Verlauf</w:t>
            </w:r>
          </w:p>
        </w:tc>
      </w:tr>
      <w:tr w:rsidR="004F1765" w:rsidRPr="00B03A0F" w14:paraId="022491F2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5271117C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les arts appliqués (m. pl.) </w:t>
            </w:r>
          </w:p>
        </w:tc>
        <w:tc>
          <w:tcPr>
            <w:tcW w:w="4529" w:type="dxa"/>
            <w:vAlign w:val="center"/>
          </w:tcPr>
          <w:p w14:paraId="56B89478" w14:textId="583B88BB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angewandte</w:t>
            </w:r>
            <w:r w:rsidR="00D0786E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Künste</w:t>
            </w:r>
          </w:p>
        </w:tc>
      </w:tr>
      <w:tr w:rsidR="004F1765" w:rsidRPr="007C77C6" w14:paraId="5970B57E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4FFF95EE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 moquer de qch.</w:t>
            </w:r>
          </w:p>
        </w:tc>
        <w:tc>
          <w:tcPr>
            <w:tcW w:w="4529" w:type="dxa"/>
            <w:vAlign w:val="center"/>
          </w:tcPr>
          <w:p w14:paraId="1B279AF7" w14:textId="77777777" w:rsidR="004F1765" w:rsidRPr="00B6006A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sich lustig machen über etwas</w:t>
            </w:r>
          </w:p>
        </w:tc>
      </w:tr>
      <w:tr w:rsidR="004F1765" w:rsidRPr="00B03A0F" w14:paraId="292452E4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53EF92B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lastRenderedPageBreak/>
              <w:t xml:space="preserve">réticent/e </w:t>
            </w:r>
          </w:p>
        </w:tc>
        <w:tc>
          <w:tcPr>
            <w:tcW w:w="4529" w:type="dxa"/>
            <w:vAlign w:val="center"/>
          </w:tcPr>
          <w:p w14:paraId="28DC5E8F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zurückhaltend, widerstrebend</w:t>
            </w:r>
          </w:p>
        </w:tc>
      </w:tr>
      <w:tr w:rsidR="004F1765" w:rsidRPr="00B03A0F" w14:paraId="6F22B7E6" w14:textId="77777777" w:rsidTr="00BC38D9">
        <w:trPr>
          <w:trHeight w:val="283"/>
        </w:trPr>
        <w:tc>
          <w:tcPr>
            <w:tcW w:w="4527" w:type="dxa"/>
            <w:vAlign w:val="center"/>
          </w:tcPr>
          <w:p w14:paraId="718CBE7B" w14:textId="6177A924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être couronné</w:t>
            </w:r>
            <w:r w:rsidR="006129FE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de succès</w:t>
            </w:r>
          </w:p>
        </w:tc>
        <w:tc>
          <w:tcPr>
            <w:tcW w:w="4529" w:type="dxa"/>
            <w:vAlign w:val="center"/>
          </w:tcPr>
          <w:p w14:paraId="3F7463BA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von Erfolg gekrönt sein</w:t>
            </w:r>
          </w:p>
        </w:tc>
      </w:tr>
      <w:tr w:rsidR="006129FE" w:rsidRPr="00B03A0F" w14:paraId="65433663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0E6C2139" w14:textId="735DFC7B" w:rsidR="006129FE" w:rsidRPr="00BC38D9" w:rsidRDefault="006129FE" w:rsidP="00CB43B0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BC38D9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1C</w:t>
            </w:r>
          </w:p>
        </w:tc>
      </w:tr>
      <w:tr w:rsidR="004F1765" w:rsidRPr="00B03A0F" w14:paraId="5DA18840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380CC9AB" w14:textId="77777777" w:rsidR="004F1765" w:rsidRPr="006129FE" w:rsidRDefault="004F1765" w:rsidP="006129FE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6129FE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a.</w:t>
            </w:r>
          </w:p>
        </w:tc>
      </w:tr>
      <w:tr w:rsidR="004F1765" w:rsidRPr="00B03A0F" w14:paraId="1B3DBF8D" w14:textId="77777777" w:rsidTr="00BC38D9">
        <w:tc>
          <w:tcPr>
            <w:tcW w:w="4528" w:type="dxa"/>
          </w:tcPr>
          <w:p w14:paraId="18F4E501" w14:textId="77777777" w:rsidR="004F1765" w:rsidRPr="00B03A0F" w:rsidRDefault="004F1765" w:rsidP="00CB43B0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nouveaux médias (m.)</w:t>
            </w:r>
          </w:p>
        </w:tc>
        <w:tc>
          <w:tcPr>
            <w:tcW w:w="4533" w:type="dxa"/>
          </w:tcPr>
          <w:p w14:paraId="06022478" w14:textId="57C5DCA8" w:rsidR="004F1765" w:rsidRPr="00B03A0F" w:rsidRDefault="004F1765" w:rsidP="00CB43B0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neue Medien</w:t>
            </w:r>
          </w:p>
        </w:tc>
      </w:tr>
      <w:tr w:rsidR="004F1765" w:rsidRPr="00B03A0F" w14:paraId="77D78F24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2AEA414A" w14:textId="77777777" w:rsidR="004F1765" w:rsidRPr="006129FE" w:rsidRDefault="004F1765" w:rsidP="006129FE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6129FE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b.</w:t>
            </w:r>
          </w:p>
        </w:tc>
      </w:tr>
      <w:tr w:rsidR="004F1765" w:rsidRPr="00B03A0F" w14:paraId="4E435BF0" w14:textId="77777777" w:rsidTr="00BC38D9">
        <w:tc>
          <w:tcPr>
            <w:tcW w:w="4528" w:type="dxa"/>
          </w:tcPr>
          <w:p w14:paraId="239B616C" w14:textId="43A8320A" w:rsidR="004F1765" w:rsidRPr="00850114" w:rsidRDefault="004F1765" w:rsidP="00CB43B0">
            <w:pPr>
              <w:rPr>
                <w:rFonts w:ascii="Caecilia LT Std Light" w:hAnsi="Caecilia LT Std Light" w:cstheme="majorHAnsi"/>
                <w:sz w:val="20"/>
                <w:szCs w:val="20"/>
                <w:vertAlign w:val="superscript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85011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application (f.), l</w:t>
            </w:r>
            <w:r w:rsidR="003E0ED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appli</w:t>
            </w:r>
            <w:r w:rsidR="0085011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*</w:t>
            </w:r>
          </w:p>
        </w:tc>
        <w:tc>
          <w:tcPr>
            <w:tcW w:w="4533" w:type="dxa"/>
          </w:tcPr>
          <w:p w14:paraId="1AF54421" w14:textId="5D08B857" w:rsidR="004F1765" w:rsidRPr="00B03A0F" w:rsidRDefault="00850114" w:rsidP="00CB43B0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App</w:t>
            </w:r>
          </w:p>
        </w:tc>
      </w:tr>
      <w:tr w:rsidR="001D485B" w:rsidRPr="00B03A0F" w14:paraId="78CC4068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68FE2487" w14:textId="2F6705BC" w:rsidR="001D485B" w:rsidRPr="001D485B" w:rsidRDefault="001D485B" w:rsidP="001D485B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1D485B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1D</w:t>
            </w:r>
          </w:p>
        </w:tc>
      </w:tr>
      <w:tr w:rsidR="004F1765" w:rsidRPr="007C77C6" w14:paraId="2279CC16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94E499E" w14:textId="11FC9F71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se servir de qch. </w:t>
            </w:r>
            <w:r w:rsidR="000A6FF5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omme</w:t>
            </w:r>
            <w:r w:rsidR="000A6FF5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…</w:t>
            </w:r>
          </w:p>
        </w:tc>
        <w:tc>
          <w:tcPr>
            <w:tcW w:w="4533" w:type="dxa"/>
            <w:vAlign w:val="center"/>
          </w:tcPr>
          <w:p w14:paraId="0B6AFD08" w14:textId="48CDEB62" w:rsidR="004F1765" w:rsidRPr="00B6006A" w:rsidRDefault="004F1765" w:rsidP="00327A42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sich einer Sache bedienen, etwas nützen als</w:t>
            </w:r>
            <w:r w:rsidR="00327A42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 </w:t>
            </w: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…</w:t>
            </w:r>
          </w:p>
        </w:tc>
      </w:tr>
      <w:tr w:rsidR="004F1765" w:rsidRPr="00B03A0F" w14:paraId="213B0F9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59739F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le baladeur </w:t>
            </w:r>
          </w:p>
        </w:tc>
        <w:tc>
          <w:tcPr>
            <w:tcW w:w="4533" w:type="dxa"/>
            <w:vAlign w:val="center"/>
          </w:tcPr>
          <w:p w14:paraId="059787A2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Player</w:t>
            </w:r>
          </w:p>
        </w:tc>
      </w:tr>
      <w:tr w:rsidR="004F1765" w:rsidRPr="00B03A0F" w14:paraId="3090E22C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1D20778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 consacrer à qch.</w:t>
            </w:r>
          </w:p>
        </w:tc>
        <w:tc>
          <w:tcPr>
            <w:tcW w:w="4533" w:type="dxa"/>
            <w:vAlign w:val="center"/>
          </w:tcPr>
          <w:p w14:paraId="21756ADA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etwas widmen</w:t>
            </w:r>
          </w:p>
        </w:tc>
      </w:tr>
      <w:tr w:rsidR="004F1765" w:rsidRPr="00B03A0F" w14:paraId="7842430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1417592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fin de contrat</w:t>
            </w:r>
          </w:p>
        </w:tc>
        <w:tc>
          <w:tcPr>
            <w:tcW w:w="4533" w:type="dxa"/>
            <w:vAlign w:val="center"/>
          </w:tcPr>
          <w:p w14:paraId="074835BD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Vertragsende</w:t>
            </w:r>
          </w:p>
        </w:tc>
      </w:tr>
      <w:tr w:rsidR="004F1765" w:rsidRPr="00B03A0F" w14:paraId="07829C02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111C280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perte</w:t>
            </w:r>
          </w:p>
        </w:tc>
        <w:tc>
          <w:tcPr>
            <w:tcW w:w="4533" w:type="dxa"/>
            <w:vAlign w:val="center"/>
          </w:tcPr>
          <w:p w14:paraId="415F7E71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Verlust</w:t>
            </w:r>
          </w:p>
        </w:tc>
      </w:tr>
      <w:tr w:rsidR="004F1765" w:rsidRPr="007C77C6" w14:paraId="3272F98A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8A79BDE" w14:textId="67BE8B3E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avoir une emprise sur q</w:t>
            </w:r>
            <w:r w:rsidR="00F6052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q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533" w:type="dxa"/>
            <w:vAlign w:val="center"/>
          </w:tcPr>
          <w:p w14:paraId="111374C2" w14:textId="77777777" w:rsidR="004F1765" w:rsidRPr="00B6006A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Einfluss auf jem. haben, Macht über jem. haben</w:t>
            </w:r>
          </w:p>
        </w:tc>
      </w:tr>
      <w:tr w:rsidR="004F1765" w:rsidRPr="00B03A0F" w14:paraId="0B4F979F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FDBEC69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 passer de qch.</w:t>
            </w:r>
          </w:p>
        </w:tc>
        <w:tc>
          <w:tcPr>
            <w:tcW w:w="4533" w:type="dxa"/>
            <w:vAlign w:val="center"/>
          </w:tcPr>
          <w:p w14:paraId="33096AB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etwas entbehren</w:t>
            </w:r>
          </w:p>
        </w:tc>
      </w:tr>
      <w:tr w:rsidR="004F1765" w:rsidRPr="00B03A0F" w14:paraId="770E9167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778578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éteindre</w:t>
            </w:r>
          </w:p>
        </w:tc>
        <w:tc>
          <w:tcPr>
            <w:tcW w:w="4533" w:type="dxa"/>
            <w:vAlign w:val="center"/>
          </w:tcPr>
          <w:p w14:paraId="2EC28254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ausschalten</w:t>
            </w:r>
          </w:p>
        </w:tc>
      </w:tr>
      <w:tr w:rsidR="004F1765" w:rsidRPr="00B03A0F" w14:paraId="014D33BB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4ED01CD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renoncer à qch.</w:t>
            </w:r>
          </w:p>
        </w:tc>
        <w:tc>
          <w:tcPr>
            <w:tcW w:w="4533" w:type="dxa"/>
            <w:vAlign w:val="center"/>
          </w:tcPr>
          <w:p w14:paraId="136ABFCF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auf etwas verzichten</w:t>
            </w:r>
          </w:p>
        </w:tc>
      </w:tr>
      <w:tr w:rsidR="00BF6517" w:rsidRPr="00B03A0F" w14:paraId="6DCE0955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3D1871AF" w14:textId="063B1401" w:rsidR="00BF6517" w:rsidRPr="00B03A0F" w:rsidRDefault="00BF6517" w:rsidP="00CB43B0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F6517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1E</w:t>
            </w:r>
          </w:p>
        </w:tc>
      </w:tr>
      <w:tr w:rsidR="00BF6517" w:rsidRPr="00B03A0F" w14:paraId="5B9EFC74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2206029D" w14:textId="78CB9E62" w:rsidR="00BF6517" w:rsidRPr="00B03A0F" w:rsidRDefault="00BF6517" w:rsidP="00CB43B0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F6517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 xml:space="preserve">a. </w:t>
            </w:r>
          </w:p>
        </w:tc>
      </w:tr>
      <w:tr w:rsidR="004F1765" w:rsidRPr="00B03A0F" w14:paraId="561A0359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8958A92" w14:textId="3983C59C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données (f.)</w:t>
            </w:r>
          </w:p>
        </w:tc>
        <w:tc>
          <w:tcPr>
            <w:tcW w:w="4533" w:type="dxa"/>
            <w:vAlign w:val="center"/>
          </w:tcPr>
          <w:p w14:paraId="0BF1CB89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Daten</w:t>
            </w:r>
          </w:p>
        </w:tc>
      </w:tr>
      <w:tr w:rsidR="004F1765" w:rsidRPr="00B03A0F" w14:paraId="56D3F78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EFF54D9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cerner</w:t>
            </w:r>
          </w:p>
        </w:tc>
        <w:tc>
          <w:tcPr>
            <w:tcW w:w="4533" w:type="dxa"/>
            <w:vAlign w:val="center"/>
          </w:tcPr>
          <w:p w14:paraId="6466CD04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einschätzen</w:t>
            </w:r>
          </w:p>
        </w:tc>
      </w:tr>
      <w:tr w:rsidR="004F1765" w:rsidRPr="00B03A0F" w14:paraId="4D736F7B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CCBF78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constat</w:t>
            </w:r>
          </w:p>
        </w:tc>
        <w:tc>
          <w:tcPr>
            <w:tcW w:w="4533" w:type="dxa"/>
            <w:vAlign w:val="center"/>
          </w:tcPr>
          <w:p w14:paraId="57E37E5C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das Ergebnis</w:t>
            </w:r>
          </w:p>
        </w:tc>
      </w:tr>
      <w:tr w:rsidR="004F1765" w:rsidRPr="00B03A0F" w14:paraId="7BA1A2BC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088964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être sans appel</w:t>
            </w:r>
          </w:p>
        </w:tc>
        <w:tc>
          <w:tcPr>
            <w:tcW w:w="4533" w:type="dxa"/>
            <w:vAlign w:val="center"/>
          </w:tcPr>
          <w:p w14:paraId="72F9FE6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klar und deutlich sein</w:t>
            </w:r>
          </w:p>
        </w:tc>
      </w:tr>
      <w:tr w:rsidR="004F1765" w:rsidRPr="00B03A0F" w14:paraId="6B71565F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2ED071A" w14:textId="01E4363B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BE5BF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hyperconnexion (f.)</w:t>
            </w:r>
          </w:p>
        </w:tc>
        <w:tc>
          <w:tcPr>
            <w:tcW w:w="4533" w:type="dxa"/>
            <w:vAlign w:val="center"/>
          </w:tcPr>
          <w:p w14:paraId="5A362D3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Dauernutzung</w:t>
            </w:r>
          </w:p>
        </w:tc>
      </w:tr>
      <w:tr w:rsidR="004F1765" w:rsidRPr="00B03A0F" w14:paraId="16D4E4A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60B5E9D" w14:textId="16F36DBE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BE5BF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augmentation (f.)</w:t>
            </w:r>
          </w:p>
        </w:tc>
        <w:tc>
          <w:tcPr>
            <w:tcW w:w="4533" w:type="dxa"/>
            <w:vAlign w:val="center"/>
          </w:tcPr>
          <w:p w14:paraId="2D39A0A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Anstieg, die Erhöhung</w:t>
            </w:r>
          </w:p>
        </w:tc>
      </w:tr>
      <w:tr w:rsidR="004F1765" w:rsidRPr="00B03A0F" w14:paraId="68FD42B6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053FD03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déceler</w:t>
            </w:r>
          </w:p>
        </w:tc>
        <w:tc>
          <w:tcPr>
            <w:tcW w:w="4533" w:type="dxa"/>
            <w:vAlign w:val="center"/>
          </w:tcPr>
          <w:p w14:paraId="311E0D9E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wahrnehmen</w:t>
            </w:r>
          </w:p>
        </w:tc>
      </w:tr>
      <w:tr w:rsidR="004F1765" w:rsidRPr="00B03A0F" w14:paraId="2D3BE67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6F51FF3" w14:textId="7A4C20EF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être inscrit</w:t>
            </w:r>
            <w:r w:rsidR="00B8593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sur Facebook</w:t>
            </w:r>
          </w:p>
        </w:tc>
        <w:tc>
          <w:tcPr>
            <w:tcW w:w="4533" w:type="dxa"/>
            <w:vAlign w:val="center"/>
          </w:tcPr>
          <w:p w14:paraId="14D7935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einen Facebook Account haben</w:t>
            </w:r>
          </w:p>
        </w:tc>
      </w:tr>
      <w:tr w:rsidR="004F1765" w:rsidRPr="00B03A0F" w14:paraId="56CFD169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E06359B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progresser</w:t>
            </w:r>
          </w:p>
        </w:tc>
        <w:tc>
          <w:tcPr>
            <w:tcW w:w="4533" w:type="dxa"/>
            <w:vAlign w:val="center"/>
          </w:tcPr>
          <w:p w14:paraId="7F43603C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zunehmen, ansteigen</w:t>
            </w:r>
          </w:p>
        </w:tc>
      </w:tr>
      <w:tr w:rsidR="004F1765" w:rsidRPr="00B03A0F" w14:paraId="2BDE599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DA18D78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baisser</w:t>
            </w:r>
          </w:p>
        </w:tc>
        <w:tc>
          <w:tcPr>
            <w:tcW w:w="4533" w:type="dxa"/>
            <w:vAlign w:val="center"/>
          </w:tcPr>
          <w:p w14:paraId="39BD3D1D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abfallen, abnehmen</w:t>
            </w:r>
          </w:p>
        </w:tc>
      </w:tr>
      <w:tr w:rsidR="004F1765" w:rsidRPr="00B03A0F" w14:paraId="69E07F9B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C1F46A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messagerie instantanée </w:t>
            </w:r>
          </w:p>
        </w:tc>
        <w:tc>
          <w:tcPr>
            <w:tcW w:w="4533" w:type="dxa"/>
            <w:vAlign w:val="center"/>
          </w:tcPr>
          <w:p w14:paraId="26E63DE0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Instant Messaging</w:t>
            </w:r>
          </w:p>
        </w:tc>
      </w:tr>
      <w:tr w:rsidR="00B8593F" w:rsidRPr="00B03A0F" w14:paraId="6E3AE03C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59C1788F" w14:textId="7F785667" w:rsidR="00B8593F" w:rsidRPr="00B03A0F" w:rsidRDefault="00B8593F" w:rsidP="00B8593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8593F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b.</w:t>
            </w:r>
          </w:p>
        </w:tc>
      </w:tr>
      <w:tr w:rsidR="004F1765" w:rsidRPr="00B03A0F" w14:paraId="17E8163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6FAC71F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dévoiler </w:t>
            </w:r>
          </w:p>
        </w:tc>
        <w:tc>
          <w:tcPr>
            <w:tcW w:w="4533" w:type="dxa"/>
            <w:vAlign w:val="center"/>
          </w:tcPr>
          <w:p w14:paraId="0DB5F0EB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enthüllen, verraten</w:t>
            </w:r>
          </w:p>
        </w:tc>
      </w:tr>
      <w:tr w:rsidR="004F1765" w:rsidRPr="00B03A0F" w14:paraId="230EDD45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DA8908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mot de passe</w:t>
            </w:r>
          </w:p>
        </w:tc>
        <w:tc>
          <w:tcPr>
            <w:tcW w:w="4533" w:type="dxa"/>
            <w:vAlign w:val="center"/>
          </w:tcPr>
          <w:p w14:paraId="06BD3109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Passwort</w:t>
            </w:r>
          </w:p>
        </w:tc>
      </w:tr>
      <w:tr w:rsidR="004F1765" w:rsidRPr="00B03A0F" w14:paraId="27046DDD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C4B5FFC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gênant/e </w:t>
            </w:r>
          </w:p>
        </w:tc>
        <w:tc>
          <w:tcPr>
            <w:tcW w:w="4533" w:type="dxa"/>
            <w:vAlign w:val="center"/>
          </w:tcPr>
          <w:p w14:paraId="42ADF7B3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unangenehm, peinlich</w:t>
            </w:r>
          </w:p>
        </w:tc>
      </w:tr>
      <w:tr w:rsidR="004F1765" w:rsidRPr="00B03A0F" w14:paraId="163BC33C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FF776F9" w14:textId="207DED1D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E21BFE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actu, les actus (f.)</w:t>
            </w:r>
            <w:r w:rsidR="00E21BFE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*</w:t>
            </w:r>
          </w:p>
        </w:tc>
        <w:tc>
          <w:tcPr>
            <w:tcW w:w="4533" w:type="dxa"/>
            <w:vAlign w:val="center"/>
          </w:tcPr>
          <w:p w14:paraId="039C1770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News</w:t>
            </w:r>
          </w:p>
        </w:tc>
      </w:tr>
      <w:tr w:rsidR="004F1765" w:rsidRPr="00B03A0F" w14:paraId="67C3E97C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DBD9A55" w14:textId="353C26A2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E21BFE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actualité (f.)</w:t>
            </w:r>
          </w:p>
        </w:tc>
        <w:tc>
          <w:tcPr>
            <w:tcW w:w="4533" w:type="dxa"/>
            <w:vAlign w:val="center"/>
          </w:tcPr>
          <w:p w14:paraId="3DD677EF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Zeitgeschehen</w:t>
            </w:r>
          </w:p>
        </w:tc>
      </w:tr>
      <w:tr w:rsidR="004F1765" w:rsidRPr="00B03A0F" w14:paraId="53BF824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1E115D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prudence </w:t>
            </w:r>
          </w:p>
        </w:tc>
        <w:tc>
          <w:tcPr>
            <w:tcW w:w="4533" w:type="dxa"/>
            <w:vAlign w:val="center"/>
          </w:tcPr>
          <w:p w14:paraId="130F79C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Vorsicht</w:t>
            </w:r>
          </w:p>
        </w:tc>
      </w:tr>
      <w:tr w:rsidR="004F1765" w:rsidRPr="00B03A0F" w14:paraId="4702DDCD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4F51C4E" w14:textId="484B858D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effacer l</w:t>
            </w:r>
            <w:r w:rsidR="00E21BFE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historique (m.) de navigation</w:t>
            </w:r>
          </w:p>
        </w:tc>
        <w:tc>
          <w:tcPr>
            <w:tcW w:w="4533" w:type="dxa"/>
            <w:vAlign w:val="center"/>
          </w:tcPr>
          <w:p w14:paraId="7A4BBF9D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den Verlauf löschen</w:t>
            </w:r>
          </w:p>
        </w:tc>
      </w:tr>
      <w:tr w:rsidR="00E21BFE" w:rsidRPr="00B03A0F" w14:paraId="39179C26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2853FCD7" w14:textId="3195BE79" w:rsidR="00E21BFE" w:rsidRPr="003C0A12" w:rsidRDefault="00E21BFE" w:rsidP="00E21BFE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3C0A12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1E</w:t>
            </w:r>
          </w:p>
        </w:tc>
      </w:tr>
      <w:tr w:rsidR="00592352" w:rsidRPr="00B03A0F" w14:paraId="5F347CBD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7E9BBA8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 xml:space="preserve">se procurer qch. </w:t>
            </w:r>
          </w:p>
        </w:tc>
        <w:tc>
          <w:tcPr>
            <w:tcW w:w="4533" w:type="dxa"/>
            <w:vAlign w:val="center"/>
          </w:tcPr>
          <w:p w14:paraId="2CD0BECD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sich etwas beschaffen</w:t>
            </w:r>
          </w:p>
        </w:tc>
      </w:tr>
      <w:tr w:rsidR="00592352" w:rsidRPr="00B03A0F" w14:paraId="556F6A9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BA2365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le monde entier</w:t>
            </w:r>
          </w:p>
        </w:tc>
        <w:tc>
          <w:tcPr>
            <w:tcW w:w="4533" w:type="dxa"/>
            <w:vAlign w:val="center"/>
          </w:tcPr>
          <w:p w14:paraId="190AFBED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die ganze Welt</w:t>
            </w:r>
          </w:p>
        </w:tc>
      </w:tr>
      <w:tr w:rsidR="00592352" w:rsidRPr="00B03A0F" w14:paraId="2ABEFF6C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E5A2018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néanmoins</w:t>
            </w:r>
          </w:p>
        </w:tc>
        <w:tc>
          <w:tcPr>
            <w:tcW w:w="4533" w:type="dxa"/>
            <w:vAlign w:val="center"/>
          </w:tcPr>
          <w:p w14:paraId="528DF36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dennoch</w:t>
            </w:r>
          </w:p>
        </w:tc>
      </w:tr>
      <w:tr w:rsidR="00592352" w:rsidRPr="00B03A0F" w14:paraId="6BCB04F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C599FA2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indispensable</w:t>
            </w:r>
          </w:p>
        </w:tc>
        <w:tc>
          <w:tcPr>
            <w:tcW w:w="4533" w:type="dxa"/>
            <w:vAlign w:val="center"/>
          </w:tcPr>
          <w:p w14:paraId="154DFC0C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unerlässlich, unbedingt notwendig</w:t>
            </w:r>
          </w:p>
        </w:tc>
      </w:tr>
      <w:tr w:rsidR="00592352" w:rsidRPr="00B03A0F" w14:paraId="2C5E93D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6896E4F" w14:textId="08ADC390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 xml:space="preserve">se méfier de qch. </w:t>
            </w:r>
            <w:r w:rsidR="003C0A12">
              <w:rPr>
                <w:rFonts w:ascii="Caecilia LT Std Light" w:eastAsiaTheme="minorEastAsia" w:hAnsi="Caecilia LT Std Light" w:cstheme="majorHAnsi"/>
                <w:lang w:val="fr-FR"/>
              </w:rPr>
              <w:t>/</w:t>
            </w: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 xml:space="preserve"> qq.</w:t>
            </w:r>
          </w:p>
        </w:tc>
        <w:tc>
          <w:tcPr>
            <w:tcW w:w="4533" w:type="dxa"/>
            <w:vAlign w:val="center"/>
          </w:tcPr>
          <w:p w14:paraId="4159C81B" w14:textId="711769A1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einer Sache / jdm. misstrauen</w:t>
            </w:r>
          </w:p>
        </w:tc>
      </w:tr>
      <w:tr w:rsidR="00592352" w:rsidRPr="00B03A0F" w14:paraId="2C3FB0AC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35B803E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au lieu de (+ Inf.)</w:t>
            </w:r>
          </w:p>
        </w:tc>
        <w:tc>
          <w:tcPr>
            <w:tcW w:w="4533" w:type="dxa"/>
            <w:vAlign w:val="center"/>
          </w:tcPr>
          <w:p w14:paraId="2853A72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anstatt</w:t>
            </w:r>
          </w:p>
        </w:tc>
      </w:tr>
      <w:tr w:rsidR="00592352" w:rsidRPr="00B03A0F" w14:paraId="1B1E0A47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26990DA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feuilleter</w:t>
            </w:r>
          </w:p>
        </w:tc>
        <w:tc>
          <w:tcPr>
            <w:tcW w:w="4533" w:type="dxa"/>
            <w:vAlign w:val="center"/>
          </w:tcPr>
          <w:p w14:paraId="46E6B0EB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durchblättern</w:t>
            </w:r>
          </w:p>
        </w:tc>
      </w:tr>
      <w:tr w:rsidR="00592352" w:rsidRPr="00B03A0F" w14:paraId="65495A3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A7D16A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lastRenderedPageBreak/>
              <w:t>bannir</w:t>
            </w:r>
          </w:p>
        </w:tc>
        <w:tc>
          <w:tcPr>
            <w:tcW w:w="4533" w:type="dxa"/>
            <w:vAlign w:val="center"/>
          </w:tcPr>
          <w:p w14:paraId="5BDA6B0B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verbannen</w:t>
            </w:r>
          </w:p>
        </w:tc>
      </w:tr>
      <w:tr w:rsidR="00592352" w:rsidRPr="007C77C6" w14:paraId="0899D936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A15D16F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perdre son temps à faire qch.</w:t>
            </w:r>
          </w:p>
        </w:tc>
        <w:tc>
          <w:tcPr>
            <w:tcW w:w="4533" w:type="dxa"/>
            <w:vAlign w:val="center"/>
          </w:tcPr>
          <w:p w14:paraId="42105BAD" w14:textId="77777777" w:rsidR="00592352" w:rsidRPr="00B6006A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de-DE"/>
              </w:rPr>
            </w:pPr>
            <w:r w:rsidRPr="00B6006A">
              <w:rPr>
                <w:rFonts w:ascii="Caecilia LT Std Light" w:eastAsiaTheme="minorEastAsia" w:hAnsi="Caecilia LT Std Light" w:cstheme="majorHAnsi"/>
                <w:lang w:val="de-DE"/>
              </w:rPr>
              <w:t>seine Zeit mit etwas verschwenden</w:t>
            </w:r>
          </w:p>
        </w:tc>
      </w:tr>
      <w:tr w:rsidR="00592352" w:rsidRPr="00B03A0F" w14:paraId="2B32A192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12EAC89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être capable de (+ Inf.)</w:t>
            </w:r>
          </w:p>
        </w:tc>
        <w:tc>
          <w:tcPr>
            <w:tcW w:w="4533" w:type="dxa"/>
            <w:vAlign w:val="center"/>
          </w:tcPr>
          <w:p w14:paraId="469DB4EC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fähig sein</w:t>
            </w:r>
          </w:p>
        </w:tc>
      </w:tr>
      <w:tr w:rsidR="00592352" w:rsidRPr="00B03A0F" w14:paraId="5DB72DB1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06D1DBA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distinguer qch. de qch. d’autre</w:t>
            </w:r>
          </w:p>
        </w:tc>
        <w:tc>
          <w:tcPr>
            <w:tcW w:w="4533" w:type="dxa"/>
            <w:vAlign w:val="center"/>
          </w:tcPr>
          <w:p w14:paraId="051A518C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etwas unterscheiden</w:t>
            </w:r>
          </w:p>
        </w:tc>
      </w:tr>
      <w:tr w:rsidR="00592352" w:rsidRPr="00B03A0F" w14:paraId="7006B5F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760C43A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sans scrupule (m.)</w:t>
            </w:r>
          </w:p>
        </w:tc>
        <w:tc>
          <w:tcPr>
            <w:tcW w:w="4533" w:type="dxa"/>
            <w:vAlign w:val="center"/>
          </w:tcPr>
          <w:p w14:paraId="3654D89C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skrupellos</w:t>
            </w:r>
          </w:p>
        </w:tc>
      </w:tr>
      <w:tr w:rsidR="00592352" w:rsidRPr="00B03A0F" w14:paraId="1F74797D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C7F5750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l’outil (m.)</w:t>
            </w:r>
          </w:p>
        </w:tc>
        <w:tc>
          <w:tcPr>
            <w:tcW w:w="4533" w:type="dxa"/>
            <w:vAlign w:val="center"/>
          </w:tcPr>
          <w:p w14:paraId="4C4573B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das Werkzeug</w:t>
            </w:r>
          </w:p>
        </w:tc>
      </w:tr>
      <w:tr w:rsidR="00592352" w:rsidRPr="00B03A0F" w14:paraId="4D4E6E25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265739F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adéquat/e</w:t>
            </w:r>
          </w:p>
        </w:tc>
        <w:tc>
          <w:tcPr>
            <w:tcW w:w="4533" w:type="dxa"/>
            <w:vAlign w:val="center"/>
          </w:tcPr>
          <w:p w14:paraId="191171FB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angemessen, passend</w:t>
            </w:r>
          </w:p>
        </w:tc>
      </w:tr>
      <w:tr w:rsidR="00592352" w:rsidRPr="00B03A0F" w14:paraId="05C1048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4E4519D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déborder de qch.</w:t>
            </w:r>
          </w:p>
        </w:tc>
        <w:tc>
          <w:tcPr>
            <w:tcW w:w="4533" w:type="dxa"/>
            <w:vAlign w:val="center"/>
          </w:tcPr>
          <w:p w14:paraId="561BDB8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vor etwas überschäumen, sprudeln</w:t>
            </w:r>
          </w:p>
        </w:tc>
      </w:tr>
      <w:tr w:rsidR="00592352" w:rsidRPr="00B03A0F" w14:paraId="7F359FBA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8D6D9D9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le témoignage</w:t>
            </w:r>
          </w:p>
        </w:tc>
        <w:tc>
          <w:tcPr>
            <w:tcW w:w="4533" w:type="dxa"/>
            <w:vAlign w:val="center"/>
          </w:tcPr>
          <w:p w14:paraId="457045E1" w14:textId="2403EEBF" w:rsidR="00592352" w:rsidRPr="00B03A0F" w:rsidRDefault="003C0A1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>
              <w:rPr>
                <w:rFonts w:ascii="Caecilia LT Std Light" w:eastAsiaTheme="minorEastAsia" w:hAnsi="Caecilia LT Std Light" w:cstheme="majorHAnsi"/>
                <w:lang w:val="fr-FR"/>
              </w:rPr>
              <w:t>d</w:t>
            </w:r>
            <w:r w:rsidR="00592352" w:rsidRPr="00B03A0F">
              <w:rPr>
                <w:rFonts w:ascii="Caecilia LT Std Light" w:eastAsiaTheme="minorEastAsia" w:hAnsi="Caecilia LT Std Light" w:cstheme="majorHAnsi"/>
                <w:lang w:val="fr-FR"/>
              </w:rPr>
              <w:t>er Erlebnisbericht, die Aussage</w:t>
            </w:r>
          </w:p>
        </w:tc>
      </w:tr>
      <w:tr w:rsidR="00592352" w:rsidRPr="00B03A0F" w14:paraId="2BE520CA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73D9E5A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numérisé/e</w:t>
            </w:r>
          </w:p>
        </w:tc>
        <w:tc>
          <w:tcPr>
            <w:tcW w:w="4533" w:type="dxa"/>
            <w:vAlign w:val="center"/>
          </w:tcPr>
          <w:p w14:paraId="21F0BF3C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digitalisiert</w:t>
            </w:r>
          </w:p>
        </w:tc>
      </w:tr>
      <w:tr w:rsidR="00592352" w:rsidRPr="00B03A0F" w14:paraId="4DF7A2D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0279D82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davantage</w:t>
            </w:r>
          </w:p>
        </w:tc>
        <w:tc>
          <w:tcPr>
            <w:tcW w:w="4533" w:type="dxa"/>
            <w:vAlign w:val="center"/>
          </w:tcPr>
          <w:p w14:paraId="5AD2399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(noch) mehr</w:t>
            </w:r>
          </w:p>
        </w:tc>
      </w:tr>
      <w:tr w:rsidR="00592352" w:rsidRPr="00B03A0F" w14:paraId="30923CE1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02E8478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 xml:space="preserve">adapté/e à qch. </w:t>
            </w:r>
          </w:p>
        </w:tc>
        <w:tc>
          <w:tcPr>
            <w:tcW w:w="4533" w:type="dxa"/>
            <w:vAlign w:val="center"/>
          </w:tcPr>
          <w:p w14:paraId="039CC730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an etwas angepasst</w:t>
            </w:r>
          </w:p>
        </w:tc>
      </w:tr>
      <w:tr w:rsidR="00D83B85" w:rsidRPr="00B03A0F" w14:paraId="6BAEB9DD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3A9E7301" w14:textId="4F2687F6" w:rsidR="00D83B85" w:rsidRPr="00D83B85" w:rsidRDefault="00D83B85" w:rsidP="00D83B85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D83B85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2A</w:t>
            </w:r>
          </w:p>
        </w:tc>
      </w:tr>
      <w:tr w:rsidR="004F1765" w:rsidRPr="00B03A0F" w14:paraId="05DB1062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74CDF0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pertinent /e </w:t>
            </w:r>
          </w:p>
        </w:tc>
        <w:tc>
          <w:tcPr>
            <w:tcW w:w="4533" w:type="dxa"/>
            <w:vAlign w:val="center"/>
          </w:tcPr>
          <w:p w14:paraId="1B14BE73" w14:textId="57CECC23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hier: </w:t>
            </w:r>
            <w:r w:rsidR="00B6006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ichtig</w:t>
            </w:r>
          </w:p>
        </w:tc>
      </w:tr>
      <w:tr w:rsidR="004F1765" w:rsidRPr="00B03A0F" w14:paraId="5D8B3745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0102178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un/e internaute</w:t>
            </w:r>
          </w:p>
        </w:tc>
        <w:tc>
          <w:tcPr>
            <w:tcW w:w="4533" w:type="dxa"/>
            <w:vAlign w:val="center"/>
          </w:tcPr>
          <w:p w14:paraId="45E0D654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der/die Internetnutzer/in</w:t>
            </w:r>
          </w:p>
        </w:tc>
      </w:tr>
      <w:tr w:rsidR="004F1765" w:rsidRPr="007C77C6" w14:paraId="67968381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0D43B5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être friand/e de</w:t>
            </w:r>
          </w:p>
        </w:tc>
        <w:tc>
          <w:tcPr>
            <w:tcW w:w="4533" w:type="dxa"/>
            <w:vAlign w:val="center"/>
          </w:tcPr>
          <w:p w14:paraId="28F55A50" w14:textId="77777777" w:rsidR="004F1765" w:rsidRPr="00B6006A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versessen sein auf etwas, vernarrt sein in etwas</w:t>
            </w:r>
          </w:p>
        </w:tc>
      </w:tr>
      <w:tr w:rsidR="004F1765" w:rsidRPr="00B03A0F" w14:paraId="3400D18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43FE0E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moteur de recherche</w:t>
            </w:r>
          </w:p>
        </w:tc>
        <w:tc>
          <w:tcPr>
            <w:tcW w:w="4533" w:type="dxa"/>
            <w:vAlign w:val="center"/>
          </w:tcPr>
          <w:p w14:paraId="71A3CD1D" w14:textId="27110D46" w:rsidR="004F1765" w:rsidRPr="00B03A0F" w:rsidRDefault="00B6006A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Suchmaschine</w:t>
            </w:r>
          </w:p>
        </w:tc>
      </w:tr>
      <w:tr w:rsidR="004F1765" w:rsidRPr="007C77C6" w14:paraId="2EEF0BAF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E7271B9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il est impératif de + inf.</w:t>
            </w:r>
          </w:p>
        </w:tc>
        <w:tc>
          <w:tcPr>
            <w:tcW w:w="4533" w:type="dxa"/>
            <w:vAlign w:val="center"/>
          </w:tcPr>
          <w:p w14:paraId="27818599" w14:textId="77777777" w:rsidR="004F1765" w:rsidRPr="00B6006A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es ist absolut nötig zu…</w:t>
            </w:r>
          </w:p>
        </w:tc>
      </w:tr>
      <w:tr w:rsidR="004F1765" w:rsidRPr="00B03A0F" w14:paraId="0C43D33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3A00EE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plateforme</w:t>
            </w:r>
          </w:p>
        </w:tc>
        <w:tc>
          <w:tcPr>
            <w:tcW w:w="4533" w:type="dxa"/>
            <w:vAlign w:val="center"/>
          </w:tcPr>
          <w:p w14:paraId="4E682442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Plattform</w:t>
            </w:r>
          </w:p>
        </w:tc>
      </w:tr>
      <w:tr w:rsidR="004F1765" w:rsidRPr="00B03A0F" w14:paraId="0958908A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10BAE2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racheter</w:t>
            </w:r>
          </w:p>
        </w:tc>
        <w:tc>
          <w:tcPr>
            <w:tcW w:w="4533" w:type="dxa"/>
            <w:vAlign w:val="center"/>
          </w:tcPr>
          <w:p w14:paraId="582472E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zurückkaufen</w:t>
            </w:r>
          </w:p>
        </w:tc>
      </w:tr>
      <w:tr w:rsidR="004F1765" w:rsidRPr="00B03A0F" w14:paraId="290B989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5ADAD5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 dehors de</w:t>
            </w:r>
          </w:p>
        </w:tc>
        <w:tc>
          <w:tcPr>
            <w:tcW w:w="4533" w:type="dxa"/>
            <w:vAlign w:val="center"/>
          </w:tcPr>
          <w:p w14:paraId="12DFA6B8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außerhalb von</w:t>
            </w:r>
          </w:p>
        </w:tc>
      </w:tr>
      <w:tr w:rsidR="004F1765" w:rsidRPr="00B03A0F" w14:paraId="02DB0CC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CE9B81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par rapport à</w:t>
            </w:r>
          </w:p>
        </w:tc>
        <w:tc>
          <w:tcPr>
            <w:tcW w:w="4533" w:type="dxa"/>
            <w:vAlign w:val="center"/>
          </w:tcPr>
          <w:p w14:paraId="6D481F0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im Vergleich zu</w:t>
            </w:r>
          </w:p>
        </w:tc>
      </w:tr>
      <w:tr w:rsidR="004F1765" w:rsidRPr="00B03A0F" w14:paraId="52F66DF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88557C1" w14:textId="2C5A659A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961100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opportunité (f.)</w:t>
            </w:r>
          </w:p>
        </w:tc>
        <w:tc>
          <w:tcPr>
            <w:tcW w:w="4533" w:type="dxa"/>
            <w:vAlign w:val="center"/>
          </w:tcPr>
          <w:p w14:paraId="1E84427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Gelegenheit, die Chance</w:t>
            </w:r>
          </w:p>
        </w:tc>
      </w:tr>
      <w:tr w:rsidR="004F1765" w:rsidRPr="00B03A0F" w14:paraId="30B768F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2E4EF40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s’avérer</w:t>
            </w:r>
          </w:p>
        </w:tc>
        <w:tc>
          <w:tcPr>
            <w:tcW w:w="4533" w:type="dxa"/>
            <w:vAlign w:val="center"/>
          </w:tcPr>
          <w:p w14:paraId="33BB3A4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erweisen</w:t>
            </w:r>
          </w:p>
        </w:tc>
      </w:tr>
      <w:tr w:rsidR="004F1765" w:rsidRPr="00B03A0F" w14:paraId="06ADF12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742CE42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portée</w:t>
            </w:r>
          </w:p>
        </w:tc>
        <w:tc>
          <w:tcPr>
            <w:tcW w:w="4533" w:type="dxa"/>
            <w:vAlign w:val="center"/>
          </w:tcPr>
          <w:p w14:paraId="28EF7D7D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Reichweite, die Bedeutung</w:t>
            </w:r>
          </w:p>
        </w:tc>
      </w:tr>
      <w:tr w:rsidR="004F1765" w:rsidRPr="00B03A0F" w14:paraId="33CA5F5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A08A58D" w14:textId="604DA630" w:rsidR="004F1765" w:rsidRPr="00B03A0F" w:rsidRDefault="00961100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impact (m.)</w:t>
            </w:r>
          </w:p>
        </w:tc>
        <w:tc>
          <w:tcPr>
            <w:tcW w:w="4533" w:type="dxa"/>
            <w:vAlign w:val="center"/>
          </w:tcPr>
          <w:p w14:paraId="18C40A43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Einfluss</w:t>
            </w:r>
          </w:p>
        </w:tc>
      </w:tr>
      <w:tr w:rsidR="004F1765" w:rsidRPr="00B03A0F" w14:paraId="2575818B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5B9675F" w14:textId="5EBF3D53" w:rsidR="004F1765" w:rsidRPr="00B03A0F" w:rsidRDefault="000275A1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vidéo de déballage</w:t>
            </w:r>
          </w:p>
        </w:tc>
        <w:tc>
          <w:tcPr>
            <w:tcW w:w="4533" w:type="dxa"/>
            <w:vAlign w:val="center"/>
          </w:tcPr>
          <w:p w14:paraId="64BF99A0" w14:textId="2EA0B5EE" w:rsidR="004F1765" w:rsidRPr="00B03A0F" w:rsidRDefault="000275A1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das 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Unboxing-Video</w:t>
            </w:r>
          </w:p>
        </w:tc>
      </w:tr>
      <w:tr w:rsidR="004F1765" w:rsidRPr="00B03A0F" w14:paraId="1CD502EF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7F772FC" w14:textId="164A4FBB" w:rsidR="004F1765" w:rsidRPr="00B03A0F" w:rsidRDefault="000275A1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vidéo de dépannage </w:t>
            </w:r>
          </w:p>
        </w:tc>
        <w:tc>
          <w:tcPr>
            <w:tcW w:w="4533" w:type="dxa"/>
            <w:vAlign w:val="center"/>
          </w:tcPr>
          <w:p w14:paraId="5B02FDF2" w14:textId="2B820568" w:rsidR="004F1765" w:rsidRPr="00B03A0F" w:rsidRDefault="000275A1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das 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Troubleshooting-Video</w:t>
            </w:r>
          </w:p>
        </w:tc>
      </w:tr>
      <w:tr w:rsidR="004F1765" w:rsidRPr="00B03A0F" w14:paraId="487C2B07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2DE5262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 sein de</w:t>
            </w:r>
          </w:p>
        </w:tc>
        <w:tc>
          <w:tcPr>
            <w:tcW w:w="4533" w:type="dxa"/>
            <w:vAlign w:val="center"/>
          </w:tcPr>
          <w:p w14:paraId="160B3EFD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innerhalb von</w:t>
            </w:r>
          </w:p>
        </w:tc>
      </w:tr>
      <w:tr w:rsidR="004F1765" w:rsidRPr="00B03A0F" w14:paraId="5B403937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E8B9172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condition préalable</w:t>
            </w:r>
          </w:p>
        </w:tc>
        <w:tc>
          <w:tcPr>
            <w:tcW w:w="4533" w:type="dxa"/>
            <w:vAlign w:val="center"/>
          </w:tcPr>
          <w:p w14:paraId="2B579D74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Voraussetzung, die Bedingung</w:t>
            </w:r>
          </w:p>
        </w:tc>
      </w:tr>
      <w:tr w:rsidR="00B34F83" w:rsidRPr="00B03A0F" w14:paraId="6F34D85B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0214B372" w14:textId="79C37A3D" w:rsidR="00B34F83" w:rsidRPr="00B34F83" w:rsidRDefault="00B34F83" w:rsidP="00B34F83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B34F83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2B</w:t>
            </w:r>
          </w:p>
        </w:tc>
      </w:tr>
      <w:tr w:rsidR="004F1765" w:rsidRPr="00B03A0F" w14:paraId="41671D37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D667CAA" w14:textId="2B0D0DF4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3E0ED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astuce (f.)</w:t>
            </w:r>
          </w:p>
        </w:tc>
        <w:tc>
          <w:tcPr>
            <w:tcW w:w="4533" w:type="dxa"/>
            <w:vAlign w:val="center"/>
          </w:tcPr>
          <w:p w14:paraId="0FC987B0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Trick</w:t>
            </w:r>
          </w:p>
        </w:tc>
      </w:tr>
      <w:tr w:rsidR="004F1765" w:rsidRPr="00B03A0F" w14:paraId="018CA06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BD89C40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dos cambré</w:t>
            </w:r>
          </w:p>
        </w:tc>
        <w:tc>
          <w:tcPr>
            <w:tcW w:w="4533" w:type="dxa"/>
            <w:vAlign w:val="center"/>
          </w:tcPr>
          <w:p w14:paraId="2FEF11DA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Hohlkreuz</w:t>
            </w:r>
          </w:p>
        </w:tc>
      </w:tr>
      <w:tr w:rsidR="004F1765" w:rsidRPr="00B03A0F" w14:paraId="6B6129A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AF3535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 valoir</w:t>
            </w:r>
          </w:p>
        </w:tc>
        <w:tc>
          <w:tcPr>
            <w:tcW w:w="4533" w:type="dxa"/>
            <w:vAlign w:val="center"/>
          </w:tcPr>
          <w:p w14:paraId="33D0C6A3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gleich sein</w:t>
            </w:r>
          </w:p>
        </w:tc>
      </w:tr>
      <w:tr w:rsidR="004F1765" w:rsidRPr="00B03A0F" w14:paraId="0C1BDDE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986CF7C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preuve</w:t>
            </w:r>
          </w:p>
        </w:tc>
        <w:tc>
          <w:tcPr>
            <w:tcW w:w="4533" w:type="dxa"/>
            <w:vAlign w:val="center"/>
          </w:tcPr>
          <w:p w14:paraId="13D2769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Beweis</w:t>
            </w:r>
          </w:p>
        </w:tc>
      </w:tr>
      <w:tr w:rsidR="004F1765" w:rsidRPr="007C77C6" w14:paraId="0D268ABF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41C2A4E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prise de vue</w:t>
            </w:r>
          </w:p>
        </w:tc>
        <w:tc>
          <w:tcPr>
            <w:tcW w:w="4533" w:type="dxa"/>
            <w:vAlign w:val="center"/>
          </w:tcPr>
          <w:p w14:paraId="678FA7D5" w14:textId="134DF18F" w:rsidR="004F1765" w:rsidRPr="000757EC" w:rsidRDefault="000757EC" w:rsidP="00EA16DF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0757EC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hier: </w:t>
            </w:r>
            <w:r w:rsidR="004F1765" w:rsidRPr="000757EC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der Blickwinkel, </w:t>
            </w:r>
            <w:r w:rsidR="006B2804" w:rsidRPr="000757EC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die </w:t>
            </w:r>
            <w:r w:rsidR="004F1765" w:rsidRPr="000757EC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Perspektive</w:t>
            </w:r>
          </w:p>
        </w:tc>
      </w:tr>
      <w:tr w:rsidR="004F1765" w:rsidRPr="00B03A0F" w14:paraId="4D481479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AA5783D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flatteur/euse</w:t>
            </w:r>
          </w:p>
        </w:tc>
        <w:tc>
          <w:tcPr>
            <w:tcW w:w="4533" w:type="dxa"/>
            <w:vAlign w:val="center"/>
          </w:tcPr>
          <w:p w14:paraId="59026E23" w14:textId="1B105C89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schmeichelhaft, vorteilhaft</w:t>
            </w:r>
          </w:p>
        </w:tc>
      </w:tr>
      <w:tr w:rsidR="004F1765" w:rsidRPr="00B03A0F" w14:paraId="4F8B346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146450A" w14:textId="53878FEE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prédominant</w:t>
            </w:r>
            <w:r w:rsidR="006B280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</w:p>
        </w:tc>
        <w:tc>
          <w:tcPr>
            <w:tcW w:w="4533" w:type="dxa"/>
            <w:vAlign w:val="center"/>
          </w:tcPr>
          <w:p w14:paraId="5FD37DBA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vorherrschend, dominierend</w:t>
            </w:r>
          </w:p>
        </w:tc>
      </w:tr>
      <w:tr w:rsidR="004F1765" w:rsidRPr="00B03A0F" w14:paraId="76DD205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A65C8C8" w14:textId="0DE15CA0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tiercé gagnant</w:t>
            </w:r>
          </w:p>
        </w:tc>
        <w:tc>
          <w:tcPr>
            <w:tcW w:w="4533" w:type="dxa"/>
            <w:vAlign w:val="center"/>
          </w:tcPr>
          <w:p w14:paraId="1DD45C14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das Gewinnertrio</w:t>
            </w:r>
          </w:p>
        </w:tc>
      </w:tr>
      <w:tr w:rsidR="006B2804" w:rsidRPr="00B03A0F" w14:paraId="609F92E5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50762CC0" w14:textId="2674173F" w:rsidR="006B2804" w:rsidRPr="00B03A0F" w:rsidRDefault="006B2804" w:rsidP="006B280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6B2804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2C</w:t>
            </w:r>
          </w:p>
        </w:tc>
      </w:tr>
      <w:tr w:rsidR="006B2804" w:rsidRPr="00B03A0F" w14:paraId="7F712EB6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2DDFD813" w14:textId="0EC77410" w:rsidR="006B2804" w:rsidRPr="00B03A0F" w:rsidRDefault="006B2804" w:rsidP="006B280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6B2804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a.</w:t>
            </w:r>
          </w:p>
        </w:tc>
      </w:tr>
      <w:tr w:rsidR="00592352" w:rsidRPr="00B03A0F" w14:paraId="43212F6C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68FF435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le lancement</w:t>
            </w:r>
          </w:p>
        </w:tc>
        <w:tc>
          <w:tcPr>
            <w:tcW w:w="4533" w:type="dxa"/>
            <w:vAlign w:val="center"/>
          </w:tcPr>
          <w:p w14:paraId="1B987730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die Einführung, der Start</w:t>
            </w:r>
          </w:p>
        </w:tc>
      </w:tr>
      <w:tr w:rsidR="00592352" w:rsidRPr="00B03A0F" w14:paraId="7754852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B252AE8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le cercle fermé</w:t>
            </w:r>
          </w:p>
        </w:tc>
        <w:tc>
          <w:tcPr>
            <w:tcW w:w="4533" w:type="dxa"/>
            <w:vAlign w:val="center"/>
          </w:tcPr>
          <w:p w14:paraId="0BEBFCF9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der geschlossene Kreis</w:t>
            </w:r>
          </w:p>
        </w:tc>
      </w:tr>
      <w:tr w:rsidR="00592352" w:rsidRPr="00B03A0F" w14:paraId="365C65D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084A820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capturer qn.</w:t>
            </w:r>
          </w:p>
        </w:tc>
        <w:tc>
          <w:tcPr>
            <w:tcW w:w="4533" w:type="dxa"/>
            <w:vAlign w:val="center"/>
          </w:tcPr>
          <w:p w14:paraId="7C32726B" w14:textId="05D4C501" w:rsidR="00592352" w:rsidRPr="00B03A0F" w:rsidRDefault="00CF2750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hier: jm</w:t>
            </w:r>
            <w:r w:rsidR="00840509">
              <w:rPr>
                <w:rFonts w:ascii="Caecilia LT Std Light" w:eastAsiaTheme="minorEastAsia" w:hAnsi="Caecilia LT Std Light" w:cstheme="majorHAnsi"/>
                <w:lang w:val="fr-FR"/>
              </w:rPr>
              <w:t>dn</w:t>
            </w:r>
            <w:r w:rsidR="00592352" w:rsidRPr="00B03A0F">
              <w:rPr>
                <w:rFonts w:ascii="Caecilia LT Std Light" w:eastAsiaTheme="minorEastAsia" w:hAnsi="Caecilia LT Std Light" w:cstheme="majorHAnsi"/>
                <w:lang w:val="fr-FR"/>
              </w:rPr>
              <w:t>. erwischen</w:t>
            </w:r>
          </w:p>
        </w:tc>
      </w:tr>
      <w:tr w:rsidR="00592352" w:rsidRPr="00B03A0F" w14:paraId="6B23923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1BAB402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le défilé</w:t>
            </w:r>
          </w:p>
        </w:tc>
        <w:tc>
          <w:tcPr>
            <w:tcW w:w="4533" w:type="dxa"/>
            <w:vAlign w:val="center"/>
          </w:tcPr>
          <w:p w14:paraId="4298633A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die Modenschau</w:t>
            </w:r>
          </w:p>
        </w:tc>
      </w:tr>
      <w:tr w:rsidR="00592352" w:rsidRPr="00B03A0F" w14:paraId="7964195A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EAE3D1F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la frivolité</w:t>
            </w:r>
          </w:p>
        </w:tc>
        <w:tc>
          <w:tcPr>
            <w:tcW w:w="4533" w:type="dxa"/>
            <w:vAlign w:val="center"/>
          </w:tcPr>
          <w:p w14:paraId="0D6BBDFC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die Leichtigkeit, die Frivolität</w:t>
            </w:r>
          </w:p>
        </w:tc>
      </w:tr>
      <w:tr w:rsidR="00592352" w:rsidRPr="00B03A0F" w14:paraId="7593898A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02D835D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le bilinguisme</w:t>
            </w:r>
          </w:p>
        </w:tc>
        <w:tc>
          <w:tcPr>
            <w:tcW w:w="4533" w:type="dxa"/>
            <w:vAlign w:val="center"/>
          </w:tcPr>
          <w:p w14:paraId="3D154F64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die Zweisprachigkeit</w:t>
            </w:r>
          </w:p>
        </w:tc>
      </w:tr>
      <w:tr w:rsidR="00592352" w:rsidRPr="00B03A0F" w14:paraId="0829F25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81067A6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lastRenderedPageBreak/>
              <w:t>l’héritage (m.)</w:t>
            </w:r>
          </w:p>
        </w:tc>
        <w:tc>
          <w:tcPr>
            <w:tcW w:w="4533" w:type="dxa"/>
            <w:vAlign w:val="center"/>
          </w:tcPr>
          <w:p w14:paraId="68651029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das Erbe</w:t>
            </w:r>
          </w:p>
        </w:tc>
      </w:tr>
      <w:tr w:rsidR="00592352" w:rsidRPr="00B03A0F" w14:paraId="7C0DF595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C42368A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la conscience</w:t>
            </w:r>
          </w:p>
        </w:tc>
        <w:tc>
          <w:tcPr>
            <w:tcW w:w="4533" w:type="dxa"/>
            <w:vAlign w:val="center"/>
          </w:tcPr>
          <w:p w14:paraId="2333248D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das Bewusstsein</w:t>
            </w:r>
          </w:p>
        </w:tc>
      </w:tr>
      <w:tr w:rsidR="00592352" w:rsidRPr="00B03A0F" w14:paraId="071341B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E935675" w14:textId="361F761C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écolo</w:t>
            </w:r>
            <w:r w:rsidR="00CF2750" w:rsidRPr="00B03A0F">
              <w:rPr>
                <w:rFonts w:ascii="Caecilia LT Std Light" w:eastAsiaTheme="minorEastAsia" w:hAnsi="Caecilia LT Std Light" w:cstheme="majorHAnsi"/>
                <w:lang w:val="fr-FR"/>
              </w:rPr>
              <w:t xml:space="preserve"> (Abk. von écologique, éc</w:t>
            </w: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ologiste)</w:t>
            </w:r>
          </w:p>
        </w:tc>
        <w:tc>
          <w:tcPr>
            <w:tcW w:w="4533" w:type="dxa"/>
            <w:vAlign w:val="center"/>
          </w:tcPr>
          <w:p w14:paraId="35688DC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ökologisch</w:t>
            </w:r>
          </w:p>
        </w:tc>
      </w:tr>
      <w:tr w:rsidR="00592352" w:rsidRPr="00B03A0F" w14:paraId="5E71FB07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8CCD516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la surconsommation</w:t>
            </w:r>
          </w:p>
        </w:tc>
        <w:tc>
          <w:tcPr>
            <w:tcW w:w="4533" w:type="dxa"/>
            <w:vAlign w:val="center"/>
          </w:tcPr>
          <w:p w14:paraId="35176B09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der Konsumwahn</w:t>
            </w:r>
          </w:p>
        </w:tc>
      </w:tr>
      <w:tr w:rsidR="00592352" w:rsidRPr="00B03A0F" w14:paraId="11D0F7B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5B835AD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 xml:space="preserve">décliner qch. </w:t>
            </w:r>
          </w:p>
        </w:tc>
        <w:tc>
          <w:tcPr>
            <w:tcW w:w="4533" w:type="dxa"/>
            <w:vAlign w:val="center"/>
          </w:tcPr>
          <w:p w14:paraId="16F00A89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etwas ablehnen</w:t>
            </w:r>
          </w:p>
        </w:tc>
      </w:tr>
      <w:tr w:rsidR="00592352" w:rsidRPr="007C77C6" w14:paraId="37425D6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8BB3DE9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ouvrir un blog</w:t>
            </w:r>
          </w:p>
        </w:tc>
        <w:tc>
          <w:tcPr>
            <w:tcW w:w="4533" w:type="dxa"/>
            <w:vAlign w:val="center"/>
          </w:tcPr>
          <w:p w14:paraId="6242C9BE" w14:textId="6F0D201C" w:rsidR="00592352" w:rsidRPr="00B6006A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de-DE"/>
              </w:rPr>
            </w:pPr>
            <w:r w:rsidRPr="00B6006A">
              <w:rPr>
                <w:rFonts w:ascii="Caecilia LT Std Light" w:eastAsiaTheme="minorEastAsia" w:hAnsi="Caecilia LT Std Light" w:cstheme="majorHAnsi"/>
                <w:lang w:val="de-DE"/>
              </w:rPr>
              <w:t xml:space="preserve">einen Blog gründen, </w:t>
            </w:r>
            <w:r w:rsidR="00840509" w:rsidRPr="00B6006A">
              <w:rPr>
                <w:rFonts w:ascii="Caecilia LT Std Light" w:eastAsiaTheme="minorEastAsia" w:hAnsi="Caecilia LT Std Light" w:cstheme="majorHAnsi"/>
                <w:lang w:val="de-DE"/>
              </w:rPr>
              <w:t xml:space="preserve">einen Blog </w:t>
            </w:r>
            <w:r w:rsidRPr="00B6006A">
              <w:rPr>
                <w:rFonts w:ascii="Caecilia LT Std Light" w:eastAsiaTheme="minorEastAsia" w:hAnsi="Caecilia LT Std Light" w:cstheme="majorHAnsi"/>
                <w:lang w:val="de-DE"/>
              </w:rPr>
              <w:t>kreieren</w:t>
            </w:r>
          </w:p>
        </w:tc>
      </w:tr>
      <w:tr w:rsidR="00592352" w:rsidRPr="00B03A0F" w14:paraId="7A53C9EB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8064164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mettre à jour qch.</w:t>
            </w:r>
          </w:p>
        </w:tc>
        <w:tc>
          <w:tcPr>
            <w:tcW w:w="4533" w:type="dxa"/>
            <w:vAlign w:val="center"/>
          </w:tcPr>
          <w:p w14:paraId="73074E4D" w14:textId="3B225DC1" w:rsidR="00592352" w:rsidRPr="00B03A0F" w:rsidRDefault="00B6006A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>
              <w:rPr>
                <w:rFonts w:ascii="Caecilia LT Std Light" w:eastAsiaTheme="minorEastAsia" w:hAnsi="Caecilia LT Std Light" w:cstheme="majorHAnsi"/>
                <w:lang w:val="fr-FR"/>
              </w:rPr>
              <w:t>aktualisieren, updaten</w:t>
            </w:r>
          </w:p>
        </w:tc>
      </w:tr>
      <w:tr w:rsidR="00592352" w:rsidRPr="00B03A0F" w14:paraId="2B116BFC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B76369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notamment</w:t>
            </w:r>
          </w:p>
        </w:tc>
        <w:tc>
          <w:tcPr>
            <w:tcW w:w="4533" w:type="dxa"/>
            <w:vAlign w:val="center"/>
          </w:tcPr>
          <w:p w14:paraId="0118AF80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insbesondere</w:t>
            </w:r>
          </w:p>
        </w:tc>
      </w:tr>
      <w:tr w:rsidR="00592352" w:rsidRPr="00B03A0F" w14:paraId="68E97856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6687C0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rejoindre</w:t>
            </w:r>
          </w:p>
        </w:tc>
        <w:tc>
          <w:tcPr>
            <w:tcW w:w="4533" w:type="dxa"/>
            <w:vAlign w:val="center"/>
          </w:tcPr>
          <w:p w14:paraId="016A5FCA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sich anschließen</w:t>
            </w:r>
          </w:p>
        </w:tc>
      </w:tr>
      <w:tr w:rsidR="00592352" w:rsidRPr="00B03A0F" w14:paraId="18899995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FBA5EAC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au bout de</w:t>
            </w:r>
          </w:p>
        </w:tc>
        <w:tc>
          <w:tcPr>
            <w:tcW w:w="4533" w:type="dxa"/>
            <w:vAlign w:val="center"/>
          </w:tcPr>
          <w:p w14:paraId="0BCED337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nach (zeitlich)</w:t>
            </w:r>
          </w:p>
        </w:tc>
      </w:tr>
      <w:tr w:rsidR="00592352" w:rsidRPr="00B03A0F" w14:paraId="25E050E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1D5B03C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saisir</w:t>
            </w:r>
          </w:p>
        </w:tc>
        <w:tc>
          <w:tcPr>
            <w:tcW w:w="4533" w:type="dxa"/>
            <w:vAlign w:val="center"/>
          </w:tcPr>
          <w:p w14:paraId="2DD6D619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erfassen</w:t>
            </w:r>
          </w:p>
        </w:tc>
      </w:tr>
      <w:tr w:rsidR="00592352" w:rsidRPr="007C77C6" w14:paraId="04223DF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98D77C1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se contenter de qch.</w:t>
            </w:r>
          </w:p>
        </w:tc>
        <w:tc>
          <w:tcPr>
            <w:tcW w:w="4533" w:type="dxa"/>
            <w:vAlign w:val="center"/>
          </w:tcPr>
          <w:p w14:paraId="3337F0EB" w14:textId="77777777" w:rsidR="00592352" w:rsidRPr="00B6006A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de-DE"/>
              </w:rPr>
            </w:pPr>
            <w:r w:rsidRPr="00B6006A">
              <w:rPr>
                <w:rFonts w:ascii="Caecilia LT Std Light" w:eastAsiaTheme="minorEastAsia" w:hAnsi="Caecilia LT Std Light" w:cstheme="majorHAnsi"/>
                <w:lang w:val="de-DE"/>
              </w:rPr>
              <w:t>sich mit etwas zufrieden geben</w:t>
            </w:r>
          </w:p>
        </w:tc>
      </w:tr>
      <w:tr w:rsidR="00592352" w:rsidRPr="00B03A0F" w14:paraId="677B38EF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0B0EBDA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délaisser</w:t>
            </w:r>
          </w:p>
        </w:tc>
        <w:tc>
          <w:tcPr>
            <w:tcW w:w="4533" w:type="dxa"/>
            <w:vAlign w:val="center"/>
          </w:tcPr>
          <w:p w14:paraId="0E54D4FA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vernachlässigen</w:t>
            </w:r>
          </w:p>
        </w:tc>
      </w:tr>
      <w:tr w:rsidR="00592352" w:rsidRPr="00B03A0F" w14:paraId="24B8FFF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D4418EA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le billet d’humeur</w:t>
            </w:r>
          </w:p>
        </w:tc>
        <w:tc>
          <w:tcPr>
            <w:tcW w:w="4533" w:type="dxa"/>
            <w:vAlign w:val="center"/>
          </w:tcPr>
          <w:p w14:paraId="387CBF05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die Kolumne</w:t>
            </w:r>
          </w:p>
        </w:tc>
      </w:tr>
      <w:tr w:rsidR="00592352" w:rsidRPr="00B03A0F" w14:paraId="42C333C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840050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le moyen de communication</w:t>
            </w:r>
          </w:p>
        </w:tc>
        <w:tc>
          <w:tcPr>
            <w:tcW w:w="4533" w:type="dxa"/>
            <w:vAlign w:val="center"/>
          </w:tcPr>
          <w:p w14:paraId="7B0D27F7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das Medium</w:t>
            </w:r>
          </w:p>
        </w:tc>
      </w:tr>
      <w:tr w:rsidR="00592352" w:rsidRPr="00B03A0F" w14:paraId="5A053B72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5A73017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redoutable</w:t>
            </w:r>
          </w:p>
        </w:tc>
        <w:tc>
          <w:tcPr>
            <w:tcW w:w="4533" w:type="dxa"/>
            <w:vAlign w:val="center"/>
          </w:tcPr>
          <w:p w14:paraId="09ECBC6C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schlagkräftig, gewaltig</w:t>
            </w:r>
          </w:p>
        </w:tc>
      </w:tr>
      <w:tr w:rsidR="00592352" w:rsidRPr="00B03A0F" w14:paraId="5D7497A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5C677CE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affluer</w:t>
            </w:r>
          </w:p>
        </w:tc>
        <w:tc>
          <w:tcPr>
            <w:tcW w:w="4533" w:type="dxa"/>
            <w:vAlign w:val="center"/>
          </w:tcPr>
          <w:p w14:paraId="79EEE92F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strömen</w:t>
            </w:r>
          </w:p>
        </w:tc>
      </w:tr>
      <w:tr w:rsidR="00592352" w:rsidRPr="00B03A0F" w14:paraId="112AE61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CE9B029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intriguer</w:t>
            </w:r>
          </w:p>
        </w:tc>
        <w:tc>
          <w:tcPr>
            <w:tcW w:w="4533" w:type="dxa"/>
            <w:vAlign w:val="center"/>
          </w:tcPr>
          <w:p w14:paraId="0C180956" w14:textId="704EAA08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neugierig machen</w:t>
            </w:r>
          </w:p>
        </w:tc>
      </w:tr>
      <w:tr w:rsidR="00592352" w:rsidRPr="007C77C6" w14:paraId="2776822D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5C8A1AB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sortir du lot</w:t>
            </w:r>
          </w:p>
        </w:tc>
        <w:tc>
          <w:tcPr>
            <w:tcW w:w="4533" w:type="dxa"/>
            <w:vAlign w:val="center"/>
          </w:tcPr>
          <w:p w14:paraId="6CEEFD40" w14:textId="77777777" w:rsidR="00592352" w:rsidRPr="00B6006A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de-DE"/>
              </w:rPr>
            </w:pPr>
            <w:r w:rsidRPr="00B6006A">
              <w:rPr>
                <w:rFonts w:ascii="Caecilia LT Std Light" w:eastAsiaTheme="minorEastAsia" w:hAnsi="Caecilia LT Std Light" w:cstheme="majorHAnsi"/>
                <w:lang w:val="de-DE"/>
              </w:rPr>
              <w:t>sich von der Menge abheben</w:t>
            </w:r>
          </w:p>
        </w:tc>
      </w:tr>
      <w:tr w:rsidR="00592352" w:rsidRPr="007C77C6" w14:paraId="27DC665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86CD0FE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la langue de bois</w:t>
            </w:r>
          </w:p>
        </w:tc>
        <w:tc>
          <w:tcPr>
            <w:tcW w:w="4533" w:type="dxa"/>
            <w:vAlign w:val="center"/>
          </w:tcPr>
          <w:p w14:paraId="519A4F2E" w14:textId="2FA3FA9E" w:rsidR="00592352" w:rsidRPr="00B6006A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de-DE"/>
              </w:rPr>
            </w:pPr>
            <w:r w:rsidRPr="00B6006A">
              <w:rPr>
                <w:rFonts w:ascii="Caecilia LT Std Light" w:eastAsiaTheme="minorEastAsia" w:hAnsi="Caecilia LT Std Light" w:cstheme="majorHAnsi"/>
                <w:lang w:val="de-DE"/>
              </w:rPr>
              <w:t>hier: hohle Phrasen,</w:t>
            </w:r>
            <w:r w:rsidR="00127CC9" w:rsidRPr="00B6006A">
              <w:rPr>
                <w:rFonts w:ascii="Caecilia LT Std Light" w:eastAsiaTheme="minorEastAsia" w:hAnsi="Caecilia LT Std Light" w:cstheme="majorHAnsi"/>
                <w:lang w:val="de-DE"/>
              </w:rPr>
              <w:t xml:space="preserve"> </w:t>
            </w:r>
            <w:r w:rsidRPr="00B6006A">
              <w:rPr>
                <w:rFonts w:ascii="Caecilia LT Std Light" w:eastAsiaTheme="minorEastAsia" w:hAnsi="Caecilia LT Std Light" w:cstheme="majorHAnsi"/>
                <w:lang w:val="de-DE"/>
              </w:rPr>
              <w:t>stereotype Sprache</w:t>
            </w:r>
          </w:p>
        </w:tc>
      </w:tr>
      <w:tr w:rsidR="00592352" w:rsidRPr="00B03A0F" w14:paraId="1AB19CF1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D4DD34B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délimiter</w:t>
            </w:r>
          </w:p>
        </w:tc>
        <w:tc>
          <w:tcPr>
            <w:tcW w:w="4533" w:type="dxa"/>
            <w:vAlign w:val="center"/>
          </w:tcPr>
          <w:p w14:paraId="3DAFC1FB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abgrenzen, eingrenzen</w:t>
            </w:r>
          </w:p>
        </w:tc>
      </w:tr>
      <w:tr w:rsidR="00592352" w:rsidRPr="007C77C6" w14:paraId="68B517D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ADE8C77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ne pas s’embarrasser de qch.</w:t>
            </w:r>
          </w:p>
        </w:tc>
        <w:tc>
          <w:tcPr>
            <w:tcW w:w="4533" w:type="dxa"/>
            <w:vAlign w:val="center"/>
          </w:tcPr>
          <w:p w14:paraId="36BF6C93" w14:textId="44F15FD9" w:rsidR="00592352" w:rsidRPr="00B6006A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de-DE"/>
              </w:rPr>
            </w:pPr>
            <w:r w:rsidRPr="00B6006A">
              <w:rPr>
                <w:rFonts w:ascii="Caecilia LT Std Light" w:eastAsiaTheme="minorEastAsia" w:hAnsi="Caecilia LT Std Light" w:cstheme="majorHAnsi"/>
                <w:lang w:val="de-DE"/>
              </w:rPr>
              <w:t xml:space="preserve">hier: </w:t>
            </w:r>
            <w:r w:rsidR="007C77C6">
              <w:rPr>
                <w:rFonts w:ascii="Caecilia LT Std Light" w:eastAsiaTheme="minorEastAsia" w:hAnsi="Caecilia LT Std Light" w:cstheme="majorHAnsi"/>
                <w:lang w:val="de-DE"/>
              </w:rPr>
              <w:t>sich nicht um etwas scheren</w:t>
            </w:r>
          </w:p>
        </w:tc>
      </w:tr>
      <w:tr w:rsidR="00592352" w:rsidRPr="00B03A0F" w14:paraId="7532AF35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660AE83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au fur et à mesure</w:t>
            </w:r>
          </w:p>
        </w:tc>
        <w:tc>
          <w:tcPr>
            <w:tcW w:w="4533" w:type="dxa"/>
            <w:vAlign w:val="center"/>
          </w:tcPr>
          <w:p w14:paraId="4613806D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immer mehr und mehr</w:t>
            </w:r>
          </w:p>
        </w:tc>
      </w:tr>
      <w:tr w:rsidR="00592352" w:rsidRPr="007C77C6" w14:paraId="08A8180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4788DC0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désormais</w:t>
            </w:r>
          </w:p>
        </w:tc>
        <w:tc>
          <w:tcPr>
            <w:tcW w:w="4533" w:type="dxa"/>
            <w:vAlign w:val="center"/>
          </w:tcPr>
          <w:p w14:paraId="0FE2BE38" w14:textId="77777777" w:rsidR="00592352" w:rsidRPr="00B6006A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de-DE"/>
              </w:rPr>
            </w:pPr>
            <w:r w:rsidRPr="00B6006A">
              <w:rPr>
                <w:rFonts w:ascii="Caecilia LT Std Light" w:eastAsiaTheme="minorEastAsia" w:hAnsi="Caecilia LT Std Light" w:cstheme="majorHAnsi"/>
                <w:lang w:val="de-DE"/>
              </w:rPr>
              <w:t>ab jetzt, von nun an, künftig</w:t>
            </w:r>
          </w:p>
        </w:tc>
      </w:tr>
      <w:tr w:rsidR="00592352" w:rsidRPr="00B03A0F" w14:paraId="46E3C117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3AF7CEC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être fidèle à soi-même</w:t>
            </w:r>
          </w:p>
        </w:tc>
        <w:tc>
          <w:tcPr>
            <w:tcW w:w="4533" w:type="dxa"/>
            <w:vAlign w:val="center"/>
          </w:tcPr>
          <w:p w14:paraId="6E58272C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sich selbst treu bleiben</w:t>
            </w:r>
          </w:p>
        </w:tc>
      </w:tr>
      <w:tr w:rsidR="00592352" w:rsidRPr="00B03A0F" w14:paraId="5B9B2FC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A735DCF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le coup de cœur</w:t>
            </w:r>
          </w:p>
        </w:tc>
        <w:tc>
          <w:tcPr>
            <w:tcW w:w="4533" w:type="dxa"/>
            <w:vAlign w:val="center"/>
          </w:tcPr>
          <w:p w14:paraId="26E2887F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der Favorit, das Highlight</w:t>
            </w:r>
          </w:p>
        </w:tc>
      </w:tr>
      <w:tr w:rsidR="00592352" w:rsidRPr="00B03A0F" w14:paraId="20B9569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B83BAC1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 xml:space="preserve">éloigné/e de qch. </w:t>
            </w:r>
          </w:p>
        </w:tc>
        <w:tc>
          <w:tcPr>
            <w:tcW w:w="4533" w:type="dxa"/>
            <w:vAlign w:val="center"/>
          </w:tcPr>
          <w:p w14:paraId="37A06E6E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entfernt von</w:t>
            </w:r>
          </w:p>
        </w:tc>
      </w:tr>
      <w:tr w:rsidR="00592352" w:rsidRPr="00B03A0F" w14:paraId="2DE7FBCE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13BB687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s’approprier qch.</w:t>
            </w:r>
          </w:p>
        </w:tc>
        <w:tc>
          <w:tcPr>
            <w:tcW w:w="4533" w:type="dxa"/>
            <w:vAlign w:val="center"/>
          </w:tcPr>
          <w:p w14:paraId="6AD5FA16" w14:textId="77777777" w:rsidR="00592352" w:rsidRPr="00B03A0F" w:rsidRDefault="00592352" w:rsidP="00EA16DF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B03A0F">
              <w:rPr>
                <w:rFonts w:ascii="Caecilia LT Std Light" w:eastAsiaTheme="minorEastAsia" w:hAnsi="Caecilia LT Std Light" w:cstheme="majorHAnsi"/>
                <w:lang w:val="fr-FR"/>
              </w:rPr>
              <w:t>sich etwas aneignen</w:t>
            </w:r>
          </w:p>
        </w:tc>
      </w:tr>
      <w:tr w:rsidR="000F79AF" w:rsidRPr="00B03A0F" w14:paraId="2F79AF8F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3D4C3428" w14:textId="1315705B" w:rsidR="000F79AF" w:rsidRPr="00B03A0F" w:rsidRDefault="000F79AF" w:rsidP="00CF2750">
            <w:pPr>
              <w:pStyle w:val="NurText"/>
              <w:rPr>
                <w:rFonts w:ascii="Caecilia LT Std Light" w:eastAsiaTheme="minorEastAsia" w:hAnsi="Caecilia LT Std Light" w:cstheme="majorHAnsi"/>
                <w:lang w:val="fr-FR"/>
              </w:rPr>
            </w:pPr>
            <w:r w:rsidRPr="000F79AF">
              <w:rPr>
                <w:rFonts w:ascii="Caecilia LT Std Light" w:eastAsiaTheme="minorEastAsia" w:hAnsi="Caecilia LT Std Light" w:cstheme="majorHAnsi"/>
                <w:b/>
                <w:bCs/>
                <w:lang w:val="fr-FR"/>
              </w:rPr>
              <w:t>2D</w:t>
            </w:r>
          </w:p>
        </w:tc>
      </w:tr>
      <w:tr w:rsidR="004F1765" w:rsidRPr="00B03A0F" w14:paraId="7072E34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270EE75" w14:textId="7B66C08F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coiffure plaquée</w:t>
            </w:r>
          </w:p>
        </w:tc>
        <w:tc>
          <w:tcPr>
            <w:tcW w:w="4533" w:type="dxa"/>
            <w:vAlign w:val="center"/>
          </w:tcPr>
          <w:p w14:paraId="6178C03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geglättete Frisur</w:t>
            </w:r>
          </w:p>
        </w:tc>
      </w:tr>
      <w:tr w:rsidR="004F1765" w:rsidRPr="00B03A0F" w14:paraId="73BC519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286312E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fer à lisser</w:t>
            </w:r>
          </w:p>
        </w:tc>
        <w:tc>
          <w:tcPr>
            <w:tcW w:w="4533" w:type="dxa"/>
            <w:vAlign w:val="center"/>
          </w:tcPr>
          <w:p w14:paraId="7119541A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Glätteisen</w:t>
            </w:r>
          </w:p>
        </w:tc>
      </w:tr>
      <w:tr w:rsidR="004F1765" w:rsidRPr="00B03A0F" w14:paraId="3140B0F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A933792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lisser</w:t>
            </w:r>
          </w:p>
        </w:tc>
        <w:tc>
          <w:tcPr>
            <w:tcW w:w="4533" w:type="dxa"/>
            <w:vAlign w:val="center"/>
          </w:tcPr>
          <w:p w14:paraId="1CC79F8D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glätten</w:t>
            </w:r>
          </w:p>
        </w:tc>
      </w:tr>
      <w:tr w:rsidR="004F1765" w:rsidRPr="00B03A0F" w14:paraId="06F29E6F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9D1341E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raie</w:t>
            </w:r>
          </w:p>
        </w:tc>
        <w:tc>
          <w:tcPr>
            <w:tcW w:w="4533" w:type="dxa"/>
            <w:vAlign w:val="center"/>
          </w:tcPr>
          <w:p w14:paraId="09C93493" w14:textId="1928655F" w:rsidR="004F1765" w:rsidRPr="00B03A0F" w:rsidRDefault="00B42313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Scheitel</w:t>
            </w:r>
          </w:p>
        </w:tc>
      </w:tr>
      <w:tr w:rsidR="004F1765" w:rsidRPr="00B03A0F" w14:paraId="70B33CC7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4B4B030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plaquer</w:t>
            </w:r>
          </w:p>
        </w:tc>
        <w:tc>
          <w:tcPr>
            <w:tcW w:w="4533" w:type="dxa"/>
            <w:vAlign w:val="center"/>
          </w:tcPr>
          <w:p w14:paraId="42D7ED31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glätten</w:t>
            </w:r>
          </w:p>
        </w:tc>
      </w:tr>
      <w:tr w:rsidR="004F1765" w:rsidRPr="00B03A0F" w14:paraId="6F06BB29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72F7F2D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barre d’infos </w:t>
            </w:r>
          </w:p>
        </w:tc>
        <w:tc>
          <w:tcPr>
            <w:tcW w:w="4533" w:type="dxa"/>
            <w:vAlign w:val="center"/>
          </w:tcPr>
          <w:p w14:paraId="642EB5F1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Infoleiste </w:t>
            </w:r>
          </w:p>
        </w:tc>
      </w:tr>
      <w:tr w:rsidR="004F1765" w:rsidRPr="00B03A0F" w14:paraId="65D36D0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0470136" w14:textId="768FAE50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peigne</w:t>
            </w:r>
            <w:r w:rsidR="00C068DC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à dents fines</w:t>
            </w:r>
          </w:p>
        </w:tc>
        <w:tc>
          <w:tcPr>
            <w:tcW w:w="4533" w:type="dxa"/>
            <w:vAlign w:val="center"/>
          </w:tcPr>
          <w:p w14:paraId="6F06756B" w14:textId="09A7401C" w:rsidR="004F1765" w:rsidRPr="00B03A0F" w:rsidRDefault="00C068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feinzinkige Kamm</w:t>
            </w:r>
          </w:p>
        </w:tc>
      </w:tr>
      <w:tr w:rsidR="004F1765" w:rsidRPr="00B03A0F" w14:paraId="3773A157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B097ED3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brosse dure en poils nylon</w:t>
            </w:r>
          </w:p>
        </w:tc>
        <w:tc>
          <w:tcPr>
            <w:tcW w:w="4533" w:type="dxa"/>
            <w:vAlign w:val="center"/>
          </w:tcPr>
          <w:p w14:paraId="36535F16" w14:textId="729369C2" w:rsidR="004F1765" w:rsidRPr="00B03A0F" w:rsidRDefault="00C068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harte Nylonbürste</w:t>
            </w:r>
          </w:p>
        </w:tc>
      </w:tr>
      <w:tr w:rsidR="004F1765" w:rsidRPr="007C77C6" w14:paraId="21159B7C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A0151FB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bosse</w:t>
            </w:r>
          </w:p>
        </w:tc>
        <w:tc>
          <w:tcPr>
            <w:tcW w:w="4533" w:type="dxa"/>
            <w:vAlign w:val="center"/>
          </w:tcPr>
          <w:p w14:paraId="4FB3000C" w14:textId="1C4D1EF4" w:rsidR="004F1765" w:rsidRPr="00B6006A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Beule, hier: die Unebenheit</w:t>
            </w:r>
          </w:p>
        </w:tc>
      </w:tr>
      <w:tr w:rsidR="004F1765" w:rsidRPr="00B03A0F" w14:paraId="6DD98599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4FAB6B1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doux / douce</w:t>
            </w:r>
          </w:p>
        </w:tc>
        <w:tc>
          <w:tcPr>
            <w:tcW w:w="4533" w:type="dxa"/>
            <w:vAlign w:val="center"/>
          </w:tcPr>
          <w:p w14:paraId="313F8B8E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weich</w:t>
            </w:r>
          </w:p>
        </w:tc>
      </w:tr>
      <w:tr w:rsidR="004F1765" w:rsidRPr="00B03A0F" w14:paraId="39E15D2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CE73591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queue de cheval</w:t>
            </w:r>
          </w:p>
        </w:tc>
        <w:tc>
          <w:tcPr>
            <w:tcW w:w="4533" w:type="dxa"/>
            <w:vAlign w:val="center"/>
          </w:tcPr>
          <w:p w14:paraId="5CFEE699" w14:textId="7AF6E3EA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Pferdeschwanzfrisur</w:t>
            </w:r>
          </w:p>
        </w:tc>
      </w:tr>
      <w:tr w:rsidR="004F1765" w:rsidRPr="00B03A0F" w14:paraId="4E088B9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5BEF497" w14:textId="344A64BA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sans joint</w:t>
            </w:r>
            <w:r w:rsidR="00B6006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métallique</w:t>
            </w:r>
            <w:r w:rsidR="00B6006A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(m.)</w:t>
            </w:r>
          </w:p>
        </w:tc>
        <w:tc>
          <w:tcPr>
            <w:tcW w:w="4533" w:type="dxa"/>
            <w:vAlign w:val="center"/>
          </w:tcPr>
          <w:p w14:paraId="59B9F568" w14:textId="61AD27EA" w:rsidR="004F1765" w:rsidRPr="00B03A0F" w:rsidRDefault="007F617B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hne Metallteil</w:t>
            </w:r>
          </w:p>
        </w:tc>
      </w:tr>
      <w:tr w:rsidR="004F1765" w:rsidRPr="00B03A0F" w14:paraId="5EB16FB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8E026E1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 élastique</w:t>
            </w:r>
          </w:p>
        </w:tc>
        <w:tc>
          <w:tcPr>
            <w:tcW w:w="4533" w:type="dxa"/>
            <w:vAlign w:val="center"/>
          </w:tcPr>
          <w:p w14:paraId="0A40455B" w14:textId="688981DE" w:rsidR="004F1765" w:rsidRPr="00B03A0F" w:rsidRDefault="007F617B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</w:t>
            </w:r>
            <w:r w:rsidR="004F176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Haargummi, das Gummiband</w:t>
            </w:r>
          </w:p>
        </w:tc>
      </w:tr>
      <w:tr w:rsidR="004F1765" w:rsidRPr="007C77C6" w14:paraId="71F06F6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8171658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pince crocodile</w:t>
            </w:r>
          </w:p>
        </w:tc>
        <w:tc>
          <w:tcPr>
            <w:tcW w:w="4533" w:type="dxa"/>
            <w:vAlign w:val="center"/>
          </w:tcPr>
          <w:p w14:paraId="08C11287" w14:textId="4AF1119A" w:rsidR="004F1765" w:rsidRPr="00B6006A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das Schiebespangerl</w:t>
            </w:r>
            <w:r w:rsidR="007F617B"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, der Bobby Pin</w:t>
            </w:r>
          </w:p>
        </w:tc>
      </w:tr>
      <w:tr w:rsidR="004F1765" w:rsidRPr="00B03A0F" w14:paraId="6D484575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FEDA7C4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crêper</w:t>
            </w:r>
          </w:p>
        </w:tc>
        <w:tc>
          <w:tcPr>
            <w:tcW w:w="4533" w:type="dxa"/>
            <w:vAlign w:val="center"/>
          </w:tcPr>
          <w:p w14:paraId="4B49E7A3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toupieren</w:t>
            </w:r>
          </w:p>
        </w:tc>
      </w:tr>
      <w:tr w:rsidR="004F1765" w:rsidRPr="00B03A0F" w14:paraId="1F732A4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89D9344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avoir les cheveux fins</w:t>
            </w:r>
          </w:p>
        </w:tc>
        <w:tc>
          <w:tcPr>
            <w:tcW w:w="4533" w:type="dxa"/>
            <w:vAlign w:val="center"/>
          </w:tcPr>
          <w:p w14:paraId="202751A0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dünnes, feines Haar haben</w:t>
            </w:r>
          </w:p>
        </w:tc>
      </w:tr>
      <w:tr w:rsidR="004F1765" w:rsidRPr="00B03A0F" w14:paraId="36708AFD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0291C97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mèche</w:t>
            </w:r>
          </w:p>
        </w:tc>
        <w:tc>
          <w:tcPr>
            <w:tcW w:w="4533" w:type="dxa"/>
            <w:vAlign w:val="center"/>
          </w:tcPr>
          <w:p w14:paraId="643A94EF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(Haar)strähne</w:t>
            </w:r>
          </w:p>
        </w:tc>
      </w:tr>
      <w:tr w:rsidR="004F1765" w:rsidRPr="00B03A0F" w14:paraId="49A0A191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690D08C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fait maison</w:t>
            </w:r>
          </w:p>
        </w:tc>
        <w:tc>
          <w:tcPr>
            <w:tcW w:w="4533" w:type="dxa"/>
            <w:vAlign w:val="center"/>
          </w:tcPr>
          <w:p w14:paraId="4C9D4D05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selbstgemacht, DIY</w:t>
            </w:r>
          </w:p>
        </w:tc>
      </w:tr>
      <w:tr w:rsidR="004F1765" w:rsidRPr="00B03A0F" w14:paraId="09ADB13C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32630EF8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 or (m.) plaqué</w:t>
            </w:r>
          </w:p>
        </w:tc>
        <w:tc>
          <w:tcPr>
            <w:tcW w:w="4533" w:type="dxa"/>
            <w:vAlign w:val="center"/>
          </w:tcPr>
          <w:p w14:paraId="1D420B06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vergoldet</w:t>
            </w:r>
          </w:p>
        </w:tc>
      </w:tr>
      <w:tr w:rsidR="004F1765" w:rsidRPr="00B03A0F" w14:paraId="1213396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7750C48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ternir</w:t>
            </w:r>
          </w:p>
        </w:tc>
        <w:tc>
          <w:tcPr>
            <w:tcW w:w="4533" w:type="dxa"/>
            <w:vAlign w:val="center"/>
          </w:tcPr>
          <w:p w14:paraId="10651CEC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anlaufen, ausbleichen</w:t>
            </w:r>
          </w:p>
        </w:tc>
      </w:tr>
      <w:tr w:rsidR="004F1765" w:rsidRPr="00B03A0F" w14:paraId="0BADA351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68D78E3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 bijou fantaisie</w:t>
            </w:r>
          </w:p>
        </w:tc>
        <w:tc>
          <w:tcPr>
            <w:tcW w:w="4533" w:type="dxa"/>
            <w:vAlign w:val="center"/>
          </w:tcPr>
          <w:p w14:paraId="7C6361D8" w14:textId="77777777" w:rsidR="004F1765" w:rsidRPr="00B03A0F" w:rsidRDefault="004F176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Modeschmuck, unechter Schmuck</w:t>
            </w:r>
          </w:p>
        </w:tc>
      </w:tr>
      <w:tr w:rsidR="00D12456" w:rsidRPr="00B03A0F" w14:paraId="50CC32B9" w14:textId="77777777" w:rsidTr="00BC38D9">
        <w:trPr>
          <w:trHeight w:val="340"/>
        </w:trPr>
        <w:tc>
          <w:tcPr>
            <w:tcW w:w="9061" w:type="dxa"/>
            <w:gridSpan w:val="2"/>
            <w:vAlign w:val="center"/>
          </w:tcPr>
          <w:p w14:paraId="41540EE5" w14:textId="7FA35676" w:rsidR="00D12456" w:rsidRPr="00B03A0F" w:rsidRDefault="00D12456" w:rsidP="00D1245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D12456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2E</w:t>
            </w:r>
          </w:p>
        </w:tc>
      </w:tr>
      <w:tr w:rsidR="00A32FDC" w:rsidRPr="00B03A0F" w14:paraId="18983704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FA531DF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mentir à qq.</w:t>
            </w:r>
          </w:p>
        </w:tc>
        <w:tc>
          <w:tcPr>
            <w:tcW w:w="4533" w:type="dxa"/>
            <w:vAlign w:val="center"/>
          </w:tcPr>
          <w:p w14:paraId="7F772375" w14:textId="6CF1E6D2" w:rsidR="00A32FDC" w:rsidRPr="00B03A0F" w:rsidRDefault="000C79D0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j</w:t>
            </w:r>
            <w:r w:rsidR="009C5AD9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mdn</w:t>
            </w:r>
            <w:r w:rsidR="00A32FD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 anlügen</w:t>
            </w:r>
          </w:p>
        </w:tc>
      </w:tr>
      <w:tr w:rsidR="00A32FDC" w:rsidRPr="00B03A0F" w14:paraId="30CCF482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2836381" w14:textId="466160AD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… date de l</w:t>
            </w:r>
            <w:r w:rsidR="009C5AD9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année dernière</w:t>
            </w:r>
          </w:p>
        </w:tc>
        <w:tc>
          <w:tcPr>
            <w:tcW w:w="4533" w:type="dxa"/>
            <w:vAlign w:val="center"/>
          </w:tcPr>
          <w:p w14:paraId="258D178B" w14:textId="67C04344" w:rsidR="00A32FDC" w:rsidRPr="00B03A0F" w:rsidRDefault="00B229CF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…</w:t>
            </w:r>
            <w:r w:rsidR="00C44A7F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stammt vom letzten Jahr</w:t>
            </w:r>
          </w:p>
        </w:tc>
      </w:tr>
      <w:tr w:rsidR="00A32FDC" w:rsidRPr="00B03A0F" w14:paraId="1E7C81EA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41CCDDDE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déballage</w:t>
            </w:r>
          </w:p>
        </w:tc>
        <w:tc>
          <w:tcPr>
            <w:tcW w:w="4533" w:type="dxa"/>
            <w:vAlign w:val="center"/>
          </w:tcPr>
          <w:p w14:paraId="6B6861CA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Auspacken</w:t>
            </w:r>
          </w:p>
        </w:tc>
      </w:tr>
      <w:tr w:rsidR="00A32FDC" w:rsidRPr="00B03A0F" w14:paraId="1D20FA7D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990A77B" w14:textId="5E9773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B229C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emballage</w:t>
            </w:r>
            <w:r w:rsidR="00B6006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(m.)</w:t>
            </w:r>
          </w:p>
        </w:tc>
        <w:tc>
          <w:tcPr>
            <w:tcW w:w="4533" w:type="dxa"/>
            <w:vAlign w:val="center"/>
          </w:tcPr>
          <w:p w14:paraId="2D75D960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Verpackung</w:t>
            </w:r>
          </w:p>
        </w:tc>
      </w:tr>
      <w:tr w:rsidR="00A32FDC" w:rsidRPr="00B03A0F" w14:paraId="6D156D50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536533F" w14:textId="34CE18C9" w:rsidR="00A32FDC" w:rsidRPr="00B03A0F" w:rsidRDefault="00B229CF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</w:t>
            </w:r>
            <w:r w:rsidR="00A32FD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truc</w:t>
            </w:r>
            <w:r w:rsidR="0031020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*</w:t>
            </w:r>
          </w:p>
        </w:tc>
        <w:tc>
          <w:tcPr>
            <w:tcW w:w="4533" w:type="dxa"/>
            <w:vAlign w:val="center"/>
          </w:tcPr>
          <w:p w14:paraId="60245673" w14:textId="4A35D71F" w:rsidR="00A32FDC" w:rsidRPr="00B03A0F" w:rsidRDefault="00B229CF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</w:t>
            </w:r>
            <w:r w:rsidR="00A32FD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Ding</w:t>
            </w:r>
          </w:p>
        </w:tc>
      </w:tr>
      <w:tr w:rsidR="00A32FDC" w:rsidRPr="00B03A0F" w14:paraId="5F67A31B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6A0F99B6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miniaturisation</w:t>
            </w:r>
          </w:p>
        </w:tc>
        <w:tc>
          <w:tcPr>
            <w:tcW w:w="4533" w:type="dxa"/>
            <w:vAlign w:val="center"/>
          </w:tcPr>
          <w:p w14:paraId="7388BA80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Miniaturisierung</w:t>
            </w:r>
          </w:p>
        </w:tc>
      </w:tr>
      <w:tr w:rsidR="00A32FDC" w:rsidRPr="00B03A0F" w14:paraId="6F5CDF05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5E91E26" w14:textId="3B574731" w:rsidR="00A32FDC" w:rsidRPr="00B03A0F" w:rsidRDefault="00C61DF6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</w:t>
            </w:r>
            <w:r w:rsidR="00A32FD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papier bulle</w:t>
            </w:r>
          </w:p>
        </w:tc>
        <w:tc>
          <w:tcPr>
            <w:tcW w:w="4533" w:type="dxa"/>
            <w:vAlign w:val="center"/>
          </w:tcPr>
          <w:p w14:paraId="7B365B63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Luftpolsterfolie</w:t>
            </w:r>
          </w:p>
        </w:tc>
      </w:tr>
      <w:tr w:rsidR="00A32FDC" w:rsidRPr="00B03A0F" w14:paraId="5C4FE69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8E4BEF9" w14:textId="5E581411" w:rsidR="00A32FDC" w:rsidRPr="00B03A0F" w:rsidRDefault="0031020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</w:t>
            </w:r>
            <w:r w:rsidR="00A32FD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port Jack</w:t>
            </w:r>
          </w:p>
        </w:tc>
        <w:tc>
          <w:tcPr>
            <w:tcW w:w="4533" w:type="dxa"/>
            <w:vAlign w:val="center"/>
          </w:tcPr>
          <w:p w14:paraId="5A7F2F8C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Klinkensteckeranschluss</w:t>
            </w:r>
          </w:p>
        </w:tc>
      </w:tr>
      <w:tr w:rsidR="00A32FDC" w:rsidRPr="00B03A0F" w14:paraId="3BD0E70F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004D71A5" w14:textId="59FA710F" w:rsidR="00A32FDC" w:rsidRPr="00B03A0F" w:rsidRDefault="0031020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B229C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é</w:t>
            </w:r>
            <w:r w:rsidR="00A32FD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gratignure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(f</w:t>
            </w:r>
            <w:r w:rsidR="00664FF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33" w:type="dxa"/>
            <w:vAlign w:val="center"/>
          </w:tcPr>
          <w:p w14:paraId="360D6B0F" w14:textId="47C91CDF" w:rsidR="00A32FDC" w:rsidRPr="00B03A0F" w:rsidRDefault="00543349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</w:t>
            </w:r>
            <w:r w:rsidR="00A32FD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Kratzer</w:t>
            </w:r>
          </w:p>
        </w:tc>
      </w:tr>
      <w:tr w:rsidR="00A32FDC" w:rsidRPr="00B03A0F" w14:paraId="1E79416B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583CECAF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doigt</w:t>
            </w:r>
          </w:p>
        </w:tc>
        <w:tc>
          <w:tcPr>
            <w:tcW w:w="4533" w:type="dxa"/>
            <w:vAlign w:val="center"/>
          </w:tcPr>
          <w:p w14:paraId="3450E54B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Finger</w:t>
            </w:r>
          </w:p>
        </w:tc>
      </w:tr>
      <w:tr w:rsidR="00A32FDC" w:rsidRPr="00B03A0F" w14:paraId="7B76F1FB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2CCF712D" w14:textId="7D08BD8C" w:rsidR="00A32FDC" w:rsidRPr="00B03A0F" w:rsidRDefault="00075C35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B229C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="00A32FD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écran tactile</w:t>
            </w:r>
            <w:r w:rsidR="001C13AB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(m.)</w:t>
            </w:r>
          </w:p>
        </w:tc>
        <w:tc>
          <w:tcPr>
            <w:tcW w:w="4533" w:type="dxa"/>
            <w:vAlign w:val="center"/>
          </w:tcPr>
          <w:p w14:paraId="2D3593E1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Touchscreen</w:t>
            </w:r>
          </w:p>
        </w:tc>
      </w:tr>
      <w:tr w:rsidR="00A32FDC" w:rsidRPr="00B03A0F" w14:paraId="6179E463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D2E22D2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miroir</w:t>
            </w:r>
          </w:p>
        </w:tc>
        <w:tc>
          <w:tcPr>
            <w:tcW w:w="4533" w:type="dxa"/>
            <w:vAlign w:val="center"/>
          </w:tcPr>
          <w:p w14:paraId="0DFA96DA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Spiegel</w:t>
            </w:r>
          </w:p>
        </w:tc>
      </w:tr>
      <w:tr w:rsidR="00A32FDC" w:rsidRPr="00B03A0F" w14:paraId="376D2FD8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1C3B96D7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pavé tactile</w:t>
            </w:r>
          </w:p>
        </w:tc>
        <w:tc>
          <w:tcPr>
            <w:tcW w:w="4533" w:type="dxa"/>
            <w:vAlign w:val="center"/>
          </w:tcPr>
          <w:p w14:paraId="351666A9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Trackpad</w:t>
            </w:r>
          </w:p>
        </w:tc>
      </w:tr>
      <w:tr w:rsidR="00A32FDC" w:rsidRPr="00B03A0F" w14:paraId="6EBAA506" w14:textId="77777777" w:rsidTr="00BC38D9">
        <w:trPr>
          <w:trHeight w:val="283"/>
        </w:trPr>
        <w:tc>
          <w:tcPr>
            <w:tcW w:w="4528" w:type="dxa"/>
            <w:vAlign w:val="center"/>
          </w:tcPr>
          <w:p w14:paraId="72D15220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pouce</w:t>
            </w:r>
          </w:p>
        </w:tc>
        <w:tc>
          <w:tcPr>
            <w:tcW w:w="4533" w:type="dxa"/>
            <w:vAlign w:val="center"/>
          </w:tcPr>
          <w:p w14:paraId="63487B9A" w14:textId="77777777" w:rsidR="00A32FDC" w:rsidRPr="00B03A0F" w:rsidRDefault="00A32FDC" w:rsidP="00EA16DF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Daumen</w:t>
            </w:r>
          </w:p>
        </w:tc>
      </w:tr>
    </w:tbl>
    <w:p w14:paraId="4004DD6E" w14:textId="77777777" w:rsidR="00B229CF" w:rsidRDefault="00B229CF">
      <w:pPr>
        <w:rPr>
          <w:rFonts w:ascii="Caecilia LT Std Light" w:eastAsiaTheme="minorEastAsia" w:hAnsi="Caecilia LT Std Light" w:cstheme="majorHAnsi"/>
          <w:sz w:val="20"/>
          <w:szCs w:val="20"/>
          <w:lang w:eastAsia="de-DE"/>
        </w:rPr>
      </w:pPr>
      <w:r>
        <w:rPr>
          <w:rFonts w:ascii="Caecilia LT Std Light" w:eastAsiaTheme="minorEastAsia" w:hAnsi="Caecilia LT Std Light" w:cstheme="majorHAnsi"/>
          <w:sz w:val="20"/>
          <w:szCs w:val="20"/>
          <w:lang w:eastAsia="de-DE"/>
        </w:rPr>
        <w:br w:type="page"/>
      </w:r>
    </w:p>
    <w:tbl>
      <w:tblPr>
        <w:tblStyle w:val="Tabellenraster"/>
        <w:tblW w:w="9056" w:type="dxa"/>
        <w:tblLook w:val="04A0" w:firstRow="1" w:lastRow="0" w:firstColumn="1" w:lastColumn="0" w:noHBand="0" w:noVBand="1"/>
      </w:tblPr>
      <w:tblGrid>
        <w:gridCol w:w="4528"/>
        <w:gridCol w:w="4528"/>
      </w:tblGrid>
      <w:tr w:rsidR="00DB4D2E" w:rsidRPr="00B03A0F" w14:paraId="07523334" w14:textId="77777777" w:rsidTr="000D6623">
        <w:trPr>
          <w:trHeight w:val="454"/>
        </w:trPr>
        <w:tc>
          <w:tcPr>
            <w:tcW w:w="9056" w:type="dxa"/>
            <w:gridSpan w:val="2"/>
            <w:shd w:val="clear" w:color="auto" w:fill="F2F2F2" w:themeFill="background1" w:themeFillShade="F2"/>
            <w:vAlign w:val="center"/>
          </w:tcPr>
          <w:p w14:paraId="1F11C228" w14:textId="77777777" w:rsidR="00DB4D2E" w:rsidRPr="002B6347" w:rsidRDefault="00DB4D2E" w:rsidP="000D6623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2B6347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 xml:space="preserve">Unité 2 </w:t>
            </w:r>
          </w:p>
        </w:tc>
      </w:tr>
      <w:tr w:rsidR="00DB4D2E" w:rsidRPr="00B03A0F" w14:paraId="79BC49F2" w14:textId="77777777" w:rsidTr="000D6623">
        <w:trPr>
          <w:trHeight w:val="340"/>
        </w:trPr>
        <w:tc>
          <w:tcPr>
            <w:tcW w:w="9056" w:type="dxa"/>
            <w:gridSpan w:val="2"/>
            <w:vAlign w:val="center"/>
          </w:tcPr>
          <w:p w14:paraId="77830DFB" w14:textId="77777777" w:rsidR="00DB4D2E" w:rsidRPr="00A26F25" w:rsidRDefault="00DB4D2E" w:rsidP="000D6623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A26F25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1A</w:t>
            </w:r>
          </w:p>
        </w:tc>
      </w:tr>
      <w:tr w:rsidR="00DB4D2E" w:rsidRPr="00B03A0F" w14:paraId="7CBE8BA2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476DBB2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l’entrepreneur, l’entrepreneuse</w:t>
            </w:r>
          </w:p>
        </w:tc>
        <w:tc>
          <w:tcPr>
            <w:tcW w:w="4528" w:type="dxa"/>
            <w:vAlign w:val="center"/>
          </w:tcPr>
          <w:p w14:paraId="57B2ADB3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der/die Unternehmer/in</w:t>
            </w:r>
          </w:p>
        </w:tc>
      </w:tr>
      <w:tr w:rsidR="00DB4D2E" w:rsidRPr="00B03A0F" w14:paraId="5A6C486B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4FFBD5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l’entrepreneuriat (m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521067D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Unternehmertum</w:t>
            </w:r>
          </w:p>
        </w:tc>
      </w:tr>
      <w:tr w:rsidR="00DB4D2E" w:rsidRPr="00B03A0F" w14:paraId="27671E30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7231C3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l’échec (m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68FF5B86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Scheitern</w:t>
            </w:r>
          </w:p>
        </w:tc>
      </w:tr>
      <w:tr w:rsidR="00DB4D2E" w:rsidRPr="00B03A0F" w14:paraId="5FD7AF9A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9FDF09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persévérance</w:t>
            </w:r>
          </w:p>
        </w:tc>
        <w:tc>
          <w:tcPr>
            <w:tcW w:w="4528" w:type="dxa"/>
            <w:vAlign w:val="center"/>
          </w:tcPr>
          <w:p w14:paraId="5E0423A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Beharrlichkeit</w:t>
            </w:r>
          </w:p>
        </w:tc>
      </w:tr>
      <w:tr w:rsidR="00DB4D2E" w:rsidRPr="00B03A0F" w14:paraId="044E1DBB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078982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détermination</w:t>
            </w:r>
          </w:p>
        </w:tc>
        <w:tc>
          <w:tcPr>
            <w:tcW w:w="4528" w:type="dxa"/>
            <w:vAlign w:val="center"/>
          </w:tcPr>
          <w:p w14:paraId="5D72485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Entschlossenheit</w:t>
            </w:r>
          </w:p>
        </w:tc>
      </w:tr>
      <w:tr w:rsidR="00DB4D2E" w:rsidRPr="00B03A0F" w14:paraId="5056F64D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43D7468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l’acharnement (m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34B9A0B4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Hartnäckigkeit </w:t>
            </w:r>
          </w:p>
        </w:tc>
      </w:tr>
      <w:tr w:rsidR="00DB4D2E" w:rsidRPr="00B03A0F" w14:paraId="1ABFEC12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333CAC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poursuivre un but</w:t>
            </w:r>
          </w:p>
        </w:tc>
        <w:tc>
          <w:tcPr>
            <w:tcW w:w="4528" w:type="dxa"/>
            <w:vAlign w:val="center"/>
          </w:tcPr>
          <w:p w14:paraId="64F80AB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 Ziel verfolgen</w:t>
            </w:r>
          </w:p>
        </w:tc>
      </w:tr>
      <w:tr w:rsidR="00DB4D2E" w:rsidRPr="00B03A0F" w14:paraId="41EA7F57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4FD01CF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timide</w:t>
            </w:r>
          </w:p>
        </w:tc>
        <w:tc>
          <w:tcPr>
            <w:tcW w:w="4528" w:type="dxa"/>
            <w:vAlign w:val="center"/>
          </w:tcPr>
          <w:p w14:paraId="7DF52DC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schüchterne Mensch</w:t>
            </w:r>
          </w:p>
        </w:tc>
      </w:tr>
      <w:tr w:rsidR="00DB4D2E" w:rsidRPr="007C77C6" w14:paraId="2687B3C2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C24083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faire preuve de</w:t>
            </w:r>
          </w:p>
        </w:tc>
        <w:tc>
          <w:tcPr>
            <w:tcW w:w="4528" w:type="dxa"/>
            <w:vAlign w:val="center"/>
          </w:tcPr>
          <w:p w14:paraId="6D5D11FB" w14:textId="77777777" w:rsidR="00DB4D2E" w:rsidRPr="00B6006A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beweisen, zeigen, an den Tag legen</w:t>
            </w:r>
          </w:p>
        </w:tc>
      </w:tr>
      <w:tr w:rsidR="00DB4D2E" w:rsidRPr="00B03A0F" w14:paraId="2ACA5431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F07F0C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conceptualiser </w:t>
            </w:r>
          </w:p>
        </w:tc>
        <w:tc>
          <w:tcPr>
            <w:tcW w:w="4528" w:type="dxa"/>
            <w:vAlign w:val="center"/>
          </w:tcPr>
          <w:p w14:paraId="2EAC807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ausarbeiten</w:t>
            </w:r>
          </w:p>
        </w:tc>
      </w:tr>
      <w:tr w:rsidR="00DB4D2E" w:rsidRPr="00B03A0F" w14:paraId="62E0D02C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F0C9D4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le travail acharné </w:t>
            </w:r>
          </w:p>
        </w:tc>
        <w:tc>
          <w:tcPr>
            <w:tcW w:w="4528" w:type="dxa"/>
            <w:vAlign w:val="center"/>
          </w:tcPr>
          <w:p w14:paraId="11FAF04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harte Arbeit</w:t>
            </w:r>
          </w:p>
        </w:tc>
      </w:tr>
      <w:tr w:rsidR="00DB4D2E" w:rsidRPr="00B03A0F" w14:paraId="71299D3D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59F15E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l’atteinte (f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23182AA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Erreichen</w:t>
            </w:r>
          </w:p>
        </w:tc>
      </w:tr>
      <w:tr w:rsidR="00DB4D2E" w:rsidRPr="00B03A0F" w14:paraId="525FA445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482131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dépôt de bilan</w:t>
            </w:r>
          </w:p>
        </w:tc>
        <w:tc>
          <w:tcPr>
            <w:tcW w:w="4528" w:type="dxa"/>
            <w:vAlign w:val="center"/>
          </w:tcPr>
          <w:p w14:paraId="6D2227D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Konkursanmeldung</w:t>
            </w:r>
          </w:p>
        </w:tc>
      </w:tr>
      <w:tr w:rsidR="00DB4D2E" w:rsidRPr="00B03A0F" w14:paraId="0DBD57BA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A2DCF6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l’honnêteté (f)</w:t>
            </w:r>
          </w:p>
        </w:tc>
        <w:tc>
          <w:tcPr>
            <w:tcW w:w="4528" w:type="dxa"/>
            <w:vAlign w:val="center"/>
          </w:tcPr>
          <w:p w14:paraId="0A7A37D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Ehrlichkeit, Korrektheit</w:t>
            </w:r>
          </w:p>
        </w:tc>
      </w:tr>
      <w:tr w:rsidR="00DB4D2E" w:rsidRPr="00B03A0F" w14:paraId="7AE12FC3" w14:textId="77777777" w:rsidTr="000D6623">
        <w:trPr>
          <w:trHeight w:val="340"/>
        </w:trPr>
        <w:tc>
          <w:tcPr>
            <w:tcW w:w="9056" w:type="dxa"/>
            <w:gridSpan w:val="2"/>
            <w:vAlign w:val="center"/>
          </w:tcPr>
          <w:p w14:paraId="33DB308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1</w:t>
            </w:r>
            <w:r w:rsidRPr="00077031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B</w:t>
            </w:r>
          </w:p>
        </w:tc>
      </w:tr>
      <w:tr w:rsidR="00DB4D2E" w:rsidRPr="007C77C6" w14:paraId="680D3D69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BF236B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l’entourage (m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0628D8AE" w14:textId="77777777" w:rsidR="00DB4D2E" w:rsidRPr="00367C8D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367C8D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Umgebung (bezieht sich n</w:t>
            </w:r>
            <w: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ur auf Personen: Personenkreis)</w:t>
            </w:r>
          </w:p>
        </w:tc>
      </w:tr>
      <w:tr w:rsidR="00DB4D2E" w:rsidRPr="007C77C6" w14:paraId="6A67A197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EF9D9C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être sur tous les fronts</w:t>
            </w:r>
          </w:p>
        </w:tc>
        <w:tc>
          <w:tcPr>
            <w:tcW w:w="4528" w:type="dxa"/>
            <w:vAlign w:val="center"/>
          </w:tcPr>
          <w:p w14:paraId="3225ACEC" w14:textId="77777777" w:rsidR="00DB4D2E" w:rsidRPr="00B6006A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auf allen Ebenen gleichzeitig präsent sein</w:t>
            </w:r>
          </w:p>
        </w:tc>
      </w:tr>
      <w:tr w:rsidR="00DB4D2E" w:rsidRPr="00B03A0F" w14:paraId="3D1C64CF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4AEFF1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joufflu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4528" w:type="dxa"/>
            <w:vAlign w:val="center"/>
          </w:tcPr>
          <w:p w14:paraId="687DCC8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pausbäckig</w:t>
            </w:r>
          </w:p>
        </w:tc>
      </w:tr>
      <w:tr w:rsidR="00DB4D2E" w:rsidRPr="00B03A0F" w14:paraId="5DC5DC88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554262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bigarré/e</w:t>
            </w:r>
          </w:p>
        </w:tc>
        <w:tc>
          <w:tcPr>
            <w:tcW w:w="4528" w:type="dxa"/>
            <w:vAlign w:val="center"/>
          </w:tcPr>
          <w:p w14:paraId="08486E8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bunt</w:t>
            </w:r>
          </w:p>
        </w:tc>
      </w:tr>
      <w:tr w:rsidR="00DB4D2E" w:rsidRPr="00B03A0F" w14:paraId="37E1995B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AAA27E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ballotin de pâte</w:t>
            </w:r>
          </w:p>
        </w:tc>
        <w:tc>
          <w:tcPr>
            <w:tcW w:w="4528" w:type="dxa"/>
            <w:vAlign w:val="center"/>
          </w:tcPr>
          <w:p w14:paraId="3CCA4C6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Pralinenschachtel</w:t>
            </w:r>
          </w:p>
        </w:tc>
      </w:tr>
      <w:tr w:rsidR="00DB4D2E" w:rsidRPr="00B03A0F" w14:paraId="691EE87C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4C509A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levain</w:t>
            </w:r>
          </w:p>
        </w:tc>
        <w:tc>
          <w:tcPr>
            <w:tcW w:w="4528" w:type="dxa"/>
            <w:vAlign w:val="center"/>
          </w:tcPr>
          <w:p w14:paraId="76104473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Sauerteig</w:t>
            </w:r>
          </w:p>
        </w:tc>
      </w:tr>
      <w:tr w:rsidR="00DB4D2E" w:rsidRPr="00B03A0F" w14:paraId="439C191E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1C9CED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pétillant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</w:p>
        </w:tc>
        <w:tc>
          <w:tcPr>
            <w:tcW w:w="4528" w:type="dxa"/>
            <w:vAlign w:val="center"/>
          </w:tcPr>
          <w:p w14:paraId="1611CAC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spritzig, quirlig</w:t>
            </w:r>
          </w:p>
        </w:tc>
      </w:tr>
      <w:tr w:rsidR="00DB4D2E" w:rsidRPr="00B03A0F" w14:paraId="78869B37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67C66E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 frayer un chemin</w:t>
            </w:r>
          </w:p>
        </w:tc>
        <w:tc>
          <w:tcPr>
            <w:tcW w:w="4528" w:type="dxa"/>
            <w:vAlign w:val="center"/>
          </w:tcPr>
          <w:p w14:paraId="7D85291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einen Weg bahnen</w:t>
            </w:r>
          </w:p>
        </w:tc>
      </w:tr>
      <w:tr w:rsidR="00DB4D2E" w:rsidRPr="00B03A0F" w14:paraId="02D04426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EFD85F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déposer une marque</w:t>
            </w:r>
          </w:p>
        </w:tc>
        <w:tc>
          <w:tcPr>
            <w:tcW w:w="4528" w:type="dxa"/>
            <w:vAlign w:val="center"/>
          </w:tcPr>
          <w:p w14:paraId="3F0A223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 Markenzeichen eintragen</w:t>
            </w:r>
          </w:p>
        </w:tc>
      </w:tr>
      <w:tr w:rsidR="00DB4D2E" w:rsidRPr="007C77C6" w14:paraId="470004DC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AD30BF2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restauration sur le pouce</w:t>
            </w:r>
          </w:p>
        </w:tc>
        <w:tc>
          <w:tcPr>
            <w:tcW w:w="4528" w:type="dxa"/>
            <w:vAlign w:val="center"/>
          </w:tcPr>
          <w:p w14:paraId="5D7E07D9" w14:textId="77777777" w:rsidR="00DB4D2E" w:rsidRPr="00B6006A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Restauration für eine kleine schnelle Stärkung</w:t>
            </w:r>
          </w:p>
        </w:tc>
      </w:tr>
      <w:tr w:rsidR="00DB4D2E" w:rsidRPr="00B03A0F" w14:paraId="03F0F3D5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6C75232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tabouret</w:t>
            </w:r>
          </w:p>
        </w:tc>
        <w:tc>
          <w:tcPr>
            <w:tcW w:w="4528" w:type="dxa"/>
            <w:vAlign w:val="center"/>
          </w:tcPr>
          <w:p w14:paraId="07A9460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Hocker</w:t>
            </w:r>
          </w:p>
        </w:tc>
      </w:tr>
      <w:tr w:rsidR="00DB4D2E" w:rsidRPr="007C77C6" w14:paraId="3AEC2100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4DC6F21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PME (petites et moyennes entreprises)</w:t>
            </w:r>
          </w:p>
        </w:tc>
        <w:tc>
          <w:tcPr>
            <w:tcW w:w="4528" w:type="dxa"/>
            <w:vAlign w:val="center"/>
          </w:tcPr>
          <w:p w14:paraId="64415F26" w14:textId="77777777" w:rsidR="00DB4D2E" w:rsidRPr="00B6006A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kleine und mittlere Unternehmen (KMU)</w:t>
            </w:r>
          </w:p>
        </w:tc>
      </w:tr>
      <w:tr w:rsidR="00DB4D2E" w:rsidRPr="00B03A0F" w14:paraId="5E422E80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FBAE1E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prendre du champ</w:t>
            </w:r>
          </w:p>
        </w:tc>
        <w:tc>
          <w:tcPr>
            <w:tcW w:w="4528" w:type="dxa"/>
            <w:vAlign w:val="center"/>
          </w:tcPr>
          <w:p w14:paraId="0F7A34A4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Abstand gewinnen</w:t>
            </w:r>
          </w:p>
        </w:tc>
      </w:tr>
      <w:tr w:rsidR="00DB4D2E" w:rsidRPr="00B03A0F" w14:paraId="1B5B6C34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BFEC3C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travailler pour son compte</w:t>
            </w:r>
          </w:p>
        </w:tc>
        <w:tc>
          <w:tcPr>
            <w:tcW w:w="4528" w:type="dxa"/>
            <w:vAlign w:val="center"/>
          </w:tcPr>
          <w:p w14:paraId="67AAB7D6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selb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st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ständig sein</w:t>
            </w:r>
          </w:p>
        </w:tc>
      </w:tr>
      <w:tr w:rsidR="00DB4D2E" w:rsidRPr="00B03A0F" w14:paraId="474523B8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D52CA1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queue de cheval</w:t>
            </w:r>
          </w:p>
        </w:tc>
        <w:tc>
          <w:tcPr>
            <w:tcW w:w="4528" w:type="dxa"/>
            <w:vAlign w:val="center"/>
          </w:tcPr>
          <w:p w14:paraId="0C201EA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Pferdeschwanz</w:t>
            </w:r>
          </w:p>
        </w:tc>
      </w:tr>
      <w:tr w:rsidR="00DB4D2E" w:rsidRPr="00B03A0F" w14:paraId="31966862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42781A04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l’encre (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 de seiche (f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148AF2E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Tinte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des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Tintenfisch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</w:t>
            </w:r>
          </w:p>
        </w:tc>
      </w:tr>
      <w:tr w:rsidR="00DB4D2E" w:rsidRPr="00B03A0F" w14:paraId="5533CB3C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22F3BD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friable</w:t>
            </w:r>
          </w:p>
        </w:tc>
        <w:tc>
          <w:tcPr>
            <w:tcW w:w="4528" w:type="dxa"/>
            <w:vAlign w:val="center"/>
          </w:tcPr>
          <w:p w14:paraId="191852F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zerbrechlich, mürbe</w:t>
            </w:r>
          </w:p>
        </w:tc>
      </w:tr>
      <w:tr w:rsidR="00DB4D2E" w:rsidRPr="00B03A0F" w14:paraId="7254B1F7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F08A02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prisé/e</w:t>
            </w:r>
          </w:p>
        </w:tc>
        <w:tc>
          <w:tcPr>
            <w:tcW w:w="4528" w:type="dxa"/>
            <w:vAlign w:val="center"/>
          </w:tcPr>
          <w:p w14:paraId="48F4CC76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geschätzt</w:t>
            </w:r>
          </w:p>
        </w:tc>
      </w:tr>
      <w:tr w:rsidR="00DB4D2E" w:rsidRPr="007C77C6" w14:paraId="37772EE5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63C4E8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locavore</w:t>
            </w:r>
          </w:p>
        </w:tc>
        <w:tc>
          <w:tcPr>
            <w:tcW w:w="4528" w:type="dxa"/>
            <w:vAlign w:val="center"/>
          </w:tcPr>
          <w:p w14:paraId="429DB6B6" w14:textId="77777777" w:rsidR="00DB4D2E" w:rsidRPr="00367C8D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367C8D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Person, die nur lokale P</w:t>
            </w:r>
            <w: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rodukte konsumiert</w:t>
            </w:r>
          </w:p>
        </w:tc>
      </w:tr>
      <w:tr w:rsidR="00DB4D2E" w:rsidRPr="00B03A0F" w14:paraId="09ECE0A2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24EEBA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pétrin</w:t>
            </w:r>
          </w:p>
        </w:tc>
        <w:tc>
          <w:tcPr>
            <w:tcW w:w="4528" w:type="dxa"/>
            <w:vAlign w:val="center"/>
          </w:tcPr>
          <w:p w14:paraId="58B3EF36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Knetmaschine, der Backtrog</w:t>
            </w:r>
          </w:p>
        </w:tc>
      </w:tr>
      <w:tr w:rsidR="00DB4D2E" w:rsidRPr="00B03A0F" w14:paraId="41CD4620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F725D8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four</w:t>
            </w:r>
          </w:p>
        </w:tc>
        <w:tc>
          <w:tcPr>
            <w:tcW w:w="4528" w:type="dxa"/>
            <w:vAlign w:val="center"/>
          </w:tcPr>
          <w:p w14:paraId="417BB4A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Backofen</w:t>
            </w:r>
          </w:p>
        </w:tc>
      </w:tr>
      <w:tr w:rsidR="00DB4D2E" w:rsidRPr="00B03A0F" w14:paraId="16D481E6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B0817F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financement participatif</w:t>
            </w:r>
          </w:p>
        </w:tc>
        <w:tc>
          <w:tcPr>
            <w:tcW w:w="4528" w:type="dxa"/>
            <w:vAlign w:val="center"/>
          </w:tcPr>
          <w:p w14:paraId="008C0626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Gruppenf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inanzierung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, das Crowdfunding</w:t>
            </w:r>
          </w:p>
        </w:tc>
      </w:tr>
      <w:tr w:rsidR="00DB4D2E" w:rsidRPr="00B03A0F" w14:paraId="244CE93A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18820D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don</w:t>
            </w:r>
          </w:p>
        </w:tc>
        <w:tc>
          <w:tcPr>
            <w:tcW w:w="4528" w:type="dxa"/>
            <w:vAlign w:val="center"/>
          </w:tcPr>
          <w:p w14:paraId="0E606D4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Spende</w:t>
            </w:r>
          </w:p>
        </w:tc>
      </w:tr>
      <w:tr w:rsidR="00DB4D2E" w:rsidRPr="00B03A0F" w14:paraId="363D61E4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59C24E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à coups de</w:t>
            </w:r>
          </w:p>
        </w:tc>
        <w:tc>
          <w:tcPr>
            <w:tcW w:w="4528" w:type="dxa"/>
            <w:vAlign w:val="center"/>
          </w:tcPr>
          <w:p w14:paraId="42404254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mit Hilfe von</w:t>
            </w:r>
          </w:p>
        </w:tc>
      </w:tr>
      <w:tr w:rsidR="00DB4D2E" w:rsidRPr="00B03A0F" w14:paraId="58C90077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BE1255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griffonner</w:t>
            </w:r>
          </w:p>
        </w:tc>
        <w:tc>
          <w:tcPr>
            <w:tcW w:w="4528" w:type="dxa"/>
            <w:vAlign w:val="center"/>
          </w:tcPr>
          <w:p w14:paraId="37627FA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hinkritzeln</w:t>
            </w:r>
          </w:p>
        </w:tc>
      </w:tr>
      <w:tr w:rsidR="00DB4D2E" w:rsidRPr="00B03A0F" w14:paraId="4F5A89AE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223AF4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l’inauguration (f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1E08B6D3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Eröffnung</w:t>
            </w:r>
          </w:p>
        </w:tc>
      </w:tr>
      <w:tr w:rsidR="00DB4D2E" w:rsidRPr="00B03A0F" w14:paraId="66650963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F60A78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concocter des recettes (f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1A09008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Rezepte zusammenstellen</w:t>
            </w:r>
          </w:p>
        </w:tc>
      </w:tr>
      <w:tr w:rsidR="00DB4D2E" w:rsidRPr="00B03A0F" w14:paraId="668BC023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4D26017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devis</w:t>
            </w:r>
          </w:p>
        </w:tc>
        <w:tc>
          <w:tcPr>
            <w:tcW w:w="4528" w:type="dxa"/>
            <w:vAlign w:val="center"/>
          </w:tcPr>
          <w:p w14:paraId="46131EA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Kostenvoranschlag</w:t>
            </w:r>
          </w:p>
        </w:tc>
      </w:tr>
      <w:tr w:rsidR="00DB4D2E" w:rsidRPr="00B03A0F" w14:paraId="26CD0AE8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A56E5E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venir à la rescousse de q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q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528" w:type="dxa"/>
            <w:vAlign w:val="center"/>
          </w:tcPr>
          <w:p w14:paraId="12BE3A3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jdm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zu Hilfe kommen</w:t>
            </w:r>
          </w:p>
        </w:tc>
      </w:tr>
      <w:tr w:rsidR="00DB4D2E" w:rsidRPr="00B03A0F" w14:paraId="1C693DD1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3282A7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friser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*</w:t>
            </w:r>
          </w:p>
        </w:tc>
        <w:tc>
          <w:tcPr>
            <w:tcW w:w="4528" w:type="dxa"/>
            <w:vAlign w:val="center"/>
          </w:tcPr>
          <w:p w14:paraId="56F1FC4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etwas fast erreichen</w:t>
            </w:r>
          </w:p>
        </w:tc>
      </w:tr>
      <w:tr w:rsidR="00DB4D2E" w:rsidRPr="00B03A0F" w14:paraId="31568DBE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C75299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friser les 100 000 €</w:t>
            </w:r>
          </w:p>
        </w:tc>
        <w:tc>
          <w:tcPr>
            <w:tcW w:w="4528" w:type="dxa"/>
            <w:vAlign w:val="center"/>
          </w:tcPr>
          <w:p w14:paraId="05C9FF5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an die 100 000€ herankommen</w:t>
            </w:r>
          </w:p>
        </w:tc>
      </w:tr>
      <w:tr w:rsidR="00DB4D2E" w:rsidRPr="00B03A0F" w14:paraId="0B5CD45A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0888EA2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travailler à temps partiel</w:t>
            </w:r>
          </w:p>
        </w:tc>
        <w:tc>
          <w:tcPr>
            <w:tcW w:w="4528" w:type="dxa"/>
            <w:vAlign w:val="center"/>
          </w:tcPr>
          <w:p w14:paraId="71D4CA2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Teilzeit arbeiten</w:t>
            </w:r>
          </w:p>
        </w:tc>
      </w:tr>
      <w:tr w:rsidR="00DB4D2E" w:rsidRPr="00B03A0F" w14:paraId="03063BEE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34B3693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lever les fonds</w:t>
            </w:r>
          </w:p>
        </w:tc>
        <w:tc>
          <w:tcPr>
            <w:tcW w:w="4528" w:type="dxa"/>
            <w:vAlign w:val="center"/>
          </w:tcPr>
          <w:p w14:paraId="77794984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Kapital beschaffen</w:t>
            </w:r>
          </w:p>
        </w:tc>
      </w:tr>
      <w:tr w:rsidR="00DB4D2E" w:rsidRPr="00B03A0F" w14:paraId="116D022F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135BDF4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s’immiscer dans qch.</w:t>
            </w:r>
          </w:p>
        </w:tc>
        <w:tc>
          <w:tcPr>
            <w:tcW w:w="4528" w:type="dxa"/>
            <w:vAlign w:val="center"/>
          </w:tcPr>
          <w:p w14:paraId="25C4FEB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in etwas einmischen</w:t>
            </w:r>
          </w:p>
        </w:tc>
      </w:tr>
      <w:tr w:rsidR="00DB4D2E" w:rsidRPr="00034B0A" w14:paraId="3E6AD827" w14:textId="77777777" w:rsidTr="000D6623">
        <w:trPr>
          <w:trHeight w:val="283"/>
        </w:trPr>
        <w:tc>
          <w:tcPr>
            <w:tcW w:w="4528" w:type="dxa"/>
            <w:tcBorders>
              <w:bottom w:val="single" w:sz="4" w:space="0" w:color="auto"/>
            </w:tcBorders>
            <w:vAlign w:val="center"/>
          </w:tcPr>
          <w:p w14:paraId="1DF98C0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traiteur</w:t>
            </w:r>
          </w:p>
        </w:tc>
        <w:tc>
          <w:tcPr>
            <w:tcW w:w="4528" w:type="dxa"/>
            <w:tcBorders>
              <w:bottom w:val="single" w:sz="4" w:space="0" w:color="auto"/>
            </w:tcBorders>
            <w:vAlign w:val="center"/>
          </w:tcPr>
          <w:p w14:paraId="097DE946" w14:textId="3B612400" w:rsidR="00DB4D2E" w:rsidRPr="00034B0A" w:rsidRDefault="00034B0A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034B0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Hersteller und Lieferant von F</w:t>
            </w:r>
            <w: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ertiggerichten</w:t>
            </w:r>
          </w:p>
        </w:tc>
      </w:tr>
      <w:tr w:rsidR="00DB4D2E" w:rsidRPr="00B03A0F" w14:paraId="43FB30C0" w14:textId="77777777" w:rsidTr="000D6623">
        <w:trPr>
          <w:trHeight w:val="340"/>
        </w:trPr>
        <w:tc>
          <w:tcPr>
            <w:tcW w:w="9056" w:type="dxa"/>
            <w:gridSpan w:val="2"/>
            <w:tcBorders>
              <w:top w:val="single" w:sz="4" w:space="0" w:color="auto"/>
            </w:tcBorders>
            <w:vAlign w:val="center"/>
          </w:tcPr>
          <w:p w14:paraId="23F33313" w14:textId="77777777" w:rsidR="00DB4D2E" w:rsidRPr="00790F8B" w:rsidRDefault="00DB4D2E" w:rsidP="000D6623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790F8B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2A</w:t>
            </w:r>
          </w:p>
        </w:tc>
      </w:tr>
      <w:tr w:rsidR="00DB4D2E" w:rsidRPr="00B03A0F" w14:paraId="630633FA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68A0F3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ludique</w:t>
            </w:r>
          </w:p>
        </w:tc>
        <w:tc>
          <w:tcPr>
            <w:tcW w:w="4528" w:type="dxa"/>
            <w:vAlign w:val="center"/>
          </w:tcPr>
          <w:p w14:paraId="4976862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spielerisch</w:t>
            </w:r>
          </w:p>
        </w:tc>
      </w:tr>
      <w:tr w:rsidR="00DB4D2E" w:rsidRPr="007C77C6" w14:paraId="2441F945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004F08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l’essor (m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 de la start-up</w:t>
            </w:r>
          </w:p>
        </w:tc>
        <w:tc>
          <w:tcPr>
            <w:tcW w:w="4528" w:type="dxa"/>
            <w:vAlign w:val="center"/>
          </w:tcPr>
          <w:p w14:paraId="588C9521" w14:textId="77777777" w:rsidR="00DB4D2E" w:rsidRPr="00B6006A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das Aufschwung des Start-up</w:t>
            </w:r>
          </w:p>
        </w:tc>
      </w:tr>
      <w:tr w:rsidR="00DB4D2E" w:rsidRPr="00B03A0F" w14:paraId="0397032D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2048B16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particulier</w:t>
            </w:r>
          </w:p>
        </w:tc>
        <w:tc>
          <w:tcPr>
            <w:tcW w:w="4528" w:type="dxa"/>
            <w:vAlign w:val="center"/>
          </w:tcPr>
          <w:p w14:paraId="5358754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Privatperson</w:t>
            </w:r>
          </w:p>
        </w:tc>
      </w:tr>
      <w:tr w:rsidR="00DB4D2E" w:rsidRPr="00B03A0F" w14:paraId="622E5C47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361908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l’emprunteur (m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60F2EB0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Kreditnehmer</w:t>
            </w:r>
          </w:p>
        </w:tc>
      </w:tr>
      <w:tr w:rsidR="00DB4D2E" w:rsidRPr="00B03A0F" w14:paraId="62B17FB5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797049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le prêteur </w:t>
            </w:r>
          </w:p>
        </w:tc>
        <w:tc>
          <w:tcPr>
            <w:tcW w:w="4528" w:type="dxa"/>
            <w:vAlign w:val="center"/>
          </w:tcPr>
          <w:p w14:paraId="67988EF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Geldgeber</w:t>
            </w:r>
          </w:p>
        </w:tc>
      </w:tr>
      <w:tr w:rsidR="00DB4D2E" w:rsidRPr="00B03A0F" w14:paraId="158F4E4E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4E7D24C2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haut débit</w:t>
            </w:r>
          </w:p>
        </w:tc>
        <w:tc>
          <w:tcPr>
            <w:tcW w:w="4528" w:type="dxa"/>
            <w:vAlign w:val="center"/>
          </w:tcPr>
          <w:p w14:paraId="31F816C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Breitband</w:t>
            </w:r>
          </w:p>
        </w:tc>
      </w:tr>
      <w:tr w:rsidR="00DB4D2E" w:rsidRPr="00B03A0F" w14:paraId="43098A87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5BBB0A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es ressources (f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 pl.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7C758202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Finanzmittel</w:t>
            </w:r>
          </w:p>
        </w:tc>
      </w:tr>
      <w:tr w:rsidR="00DB4D2E" w:rsidRPr="00B03A0F" w14:paraId="018641E0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014240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se rémunérer </w:t>
            </w:r>
          </w:p>
        </w:tc>
        <w:tc>
          <w:tcPr>
            <w:tcW w:w="4528" w:type="dxa"/>
            <w:vAlign w:val="center"/>
          </w:tcPr>
          <w:p w14:paraId="7FB5EE5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vergüten lassen</w:t>
            </w:r>
          </w:p>
        </w:tc>
      </w:tr>
      <w:tr w:rsidR="00DB4D2E" w:rsidRPr="00B03A0F" w14:paraId="01995534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699EAF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prélever une commission </w:t>
            </w:r>
          </w:p>
        </w:tc>
        <w:tc>
          <w:tcPr>
            <w:tcW w:w="4528" w:type="dxa"/>
            <w:vAlign w:val="center"/>
          </w:tcPr>
          <w:p w14:paraId="29D8EA1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eine Gebühr erheben</w:t>
            </w:r>
          </w:p>
        </w:tc>
      </w:tr>
      <w:tr w:rsidR="00DB4D2E" w:rsidRPr="00B03A0F" w14:paraId="62D82909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26669B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susciter </w:t>
            </w:r>
          </w:p>
        </w:tc>
        <w:tc>
          <w:tcPr>
            <w:tcW w:w="4528" w:type="dxa"/>
            <w:vAlign w:val="center"/>
          </w:tcPr>
          <w:p w14:paraId="5DF388E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hervorrufen</w:t>
            </w:r>
          </w:p>
        </w:tc>
      </w:tr>
      <w:tr w:rsidR="00DB4D2E" w:rsidRPr="00B03A0F" w14:paraId="09A490B3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9AB28A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détracteur</w:t>
            </w:r>
          </w:p>
        </w:tc>
        <w:tc>
          <w:tcPr>
            <w:tcW w:w="4528" w:type="dxa"/>
            <w:vAlign w:val="center"/>
          </w:tcPr>
          <w:p w14:paraId="5643FF43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Gegner</w:t>
            </w:r>
          </w:p>
        </w:tc>
      </w:tr>
      <w:tr w:rsidR="00DB4D2E" w:rsidRPr="00B03A0F" w14:paraId="45C59940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94FD0F6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être soumis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à</w:t>
            </w:r>
          </w:p>
        </w:tc>
        <w:tc>
          <w:tcPr>
            <w:tcW w:w="4528" w:type="dxa"/>
            <w:vAlign w:val="center"/>
          </w:tcPr>
          <w:p w14:paraId="56102E1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unterworfen sein</w:t>
            </w:r>
          </w:p>
        </w:tc>
      </w:tr>
      <w:tr w:rsidR="00DB4D2E" w:rsidRPr="007C77C6" w14:paraId="3CEAEF5B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4895051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appliquer la TVA</w:t>
            </w:r>
          </w:p>
        </w:tc>
        <w:tc>
          <w:tcPr>
            <w:tcW w:w="4528" w:type="dxa"/>
            <w:vAlign w:val="center"/>
          </w:tcPr>
          <w:p w14:paraId="17F213B6" w14:textId="77777777" w:rsidR="00DB4D2E" w:rsidRPr="00B6006A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Mehrwertsteuer in Rechnung stellen</w:t>
            </w:r>
          </w:p>
        </w:tc>
      </w:tr>
      <w:tr w:rsidR="00DB4D2E" w:rsidRPr="00B03A0F" w14:paraId="4D3C1683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BED3F6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protection sociale</w:t>
            </w:r>
          </w:p>
        </w:tc>
        <w:tc>
          <w:tcPr>
            <w:tcW w:w="4528" w:type="dxa"/>
            <w:vAlign w:val="center"/>
          </w:tcPr>
          <w:p w14:paraId="77A698A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soziale Schutz</w:t>
            </w:r>
          </w:p>
        </w:tc>
      </w:tr>
      <w:tr w:rsidR="00DB4D2E" w:rsidRPr="007C77C6" w14:paraId="6974BF68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5388E9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cotiser à qch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4528" w:type="dxa"/>
            <w:vAlign w:val="center"/>
          </w:tcPr>
          <w:p w14:paraId="35C1DE2A" w14:textId="77777777" w:rsidR="00DB4D2E" w:rsidRPr="00B6006A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einen Beitrag zu etwas zahlen</w:t>
            </w:r>
          </w:p>
        </w:tc>
      </w:tr>
      <w:tr w:rsidR="00DB4D2E" w:rsidRPr="00B03A0F" w14:paraId="333ADB75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EDFE3E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caisse de retraite </w:t>
            </w:r>
          </w:p>
        </w:tc>
        <w:tc>
          <w:tcPr>
            <w:tcW w:w="4528" w:type="dxa"/>
            <w:vAlign w:val="center"/>
          </w:tcPr>
          <w:p w14:paraId="2E37F19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Pensionskasse</w:t>
            </w:r>
          </w:p>
        </w:tc>
      </w:tr>
      <w:tr w:rsidR="00DB4D2E" w:rsidRPr="00B03A0F" w14:paraId="4C9715BE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401EF8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être destructeur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/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destruct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rice</w:t>
            </w:r>
          </w:p>
        </w:tc>
        <w:tc>
          <w:tcPr>
            <w:tcW w:w="4528" w:type="dxa"/>
            <w:vAlign w:val="center"/>
          </w:tcPr>
          <w:p w14:paraId="094F91C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zerstörerisch sein</w:t>
            </w:r>
          </w:p>
        </w:tc>
      </w:tr>
      <w:tr w:rsidR="00DB4D2E" w:rsidRPr="00B03A0F" w14:paraId="4F375E20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B29ED3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code du travail</w:t>
            </w:r>
          </w:p>
        </w:tc>
        <w:tc>
          <w:tcPr>
            <w:tcW w:w="4528" w:type="dxa"/>
            <w:vAlign w:val="center"/>
          </w:tcPr>
          <w:p w14:paraId="727D627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Arbeitsrecht</w:t>
            </w:r>
          </w:p>
        </w:tc>
      </w:tr>
      <w:tr w:rsidR="00DB4D2E" w:rsidRPr="00B03A0F" w14:paraId="43F1C1EE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A22C4D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balance penche</w:t>
            </w:r>
          </w:p>
        </w:tc>
        <w:tc>
          <w:tcPr>
            <w:tcW w:w="4528" w:type="dxa"/>
            <w:vAlign w:val="center"/>
          </w:tcPr>
          <w:p w14:paraId="42E7714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auf eine Seite ausschlagen</w:t>
            </w:r>
          </w:p>
        </w:tc>
      </w:tr>
      <w:tr w:rsidR="00DB4D2E" w:rsidRPr="00B03A0F" w14:paraId="7690495A" w14:textId="77777777" w:rsidTr="000D6623">
        <w:trPr>
          <w:trHeight w:val="283"/>
        </w:trPr>
        <w:tc>
          <w:tcPr>
            <w:tcW w:w="9056" w:type="dxa"/>
            <w:gridSpan w:val="2"/>
            <w:vAlign w:val="center"/>
          </w:tcPr>
          <w:p w14:paraId="5B2A0861" w14:textId="77777777" w:rsidR="00DB4D2E" w:rsidRPr="00790F8B" w:rsidRDefault="00DB4D2E" w:rsidP="000D6623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790F8B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2B</w:t>
            </w:r>
          </w:p>
        </w:tc>
      </w:tr>
      <w:tr w:rsidR="00DB4D2E" w:rsidRPr="00B03A0F" w14:paraId="25BDDA81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85B09E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franchise</w:t>
            </w:r>
          </w:p>
        </w:tc>
        <w:tc>
          <w:tcPr>
            <w:tcW w:w="4528" w:type="dxa"/>
            <w:vAlign w:val="center"/>
          </w:tcPr>
          <w:p w14:paraId="7798388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Franchising</w:t>
            </w:r>
          </w:p>
        </w:tc>
      </w:tr>
      <w:tr w:rsidR="00DB4D2E" w:rsidRPr="00B03A0F" w14:paraId="1BE21898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F744EB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franchiseur</w:t>
            </w:r>
          </w:p>
        </w:tc>
        <w:tc>
          <w:tcPr>
            <w:tcW w:w="4528" w:type="dxa"/>
            <w:vAlign w:val="center"/>
          </w:tcPr>
          <w:p w14:paraId="2BFCCA1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Franchise-Geber</w:t>
            </w:r>
          </w:p>
        </w:tc>
      </w:tr>
      <w:tr w:rsidR="00DB4D2E" w:rsidRPr="00B03A0F" w14:paraId="682F9281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4BD64E3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franchisé</w:t>
            </w:r>
          </w:p>
        </w:tc>
        <w:tc>
          <w:tcPr>
            <w:tcW w:w="4528" w:type="dxa"/>
            <w:vAlign w:val="center"/>
          </w:tcPr>
          <w:p w14:paraId="778298D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Franchise-Nehmer</w:t>
            </w:r>
          </w:p>
        </w:tc>
      </w:tr>
      <w:tr w:rsidR="00DB4D2E" w:rsidRPr="00B03A0F" w14:paraId="51798675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414437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prestation de service</w:t>
            </w:r>
          </w:p>
        </w:tc>
        <w:tc>
          <w:tcPr>
            <w:tcW w:w="4528" w:type="dxa"/>
            <w:vAlign w:val="center"/>
          </w:tcPr>
          <w:p w14:paraId="186E107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Serviceleistung </w:t>
            </w:r>
          </w:p>
        </w:tc>
      </w:tr>
      <w:tr w:rsidR="00DB4D2E" w:rsidRPr="00B03A0F" w14:paraId="7596462B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E28145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réseau</w:t>
            </w:r>
          </w:p>
        </w:tc>
        <w:tc>
          <w:tcPr>
            <w:tcW w:w="4528" w:type="dxa"/>
            <w:vAlign w:val="center"/>
          </w:tcPr>
          <w:p w14:paraId="22A02AC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Netz</w:t>
            </w:r>
          </w:p>
        </w:tc>
      </w:tr>
      <w:tr w:rsidR="00DB4D2E" w:rsidRPr="00B03A0F" w14:paraId="45727063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10EE81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éprouvé/e</w:t>
            </w:r>
          </w:p>
        </w:tc>
        <w:tc>
          <w:tcPr>
            <w:tcW w:w="4528" w:type="dxa"/>
            <w:vAlign w:val="center"/>
          </w:tcPr>
          <w:p w14:paraId="53E9A52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erprobt, bewährt</w:t>
            </w:r>
          </w:p>
        </w:tc>
      </w:tr>
      <w:tr w:rsidR="00DB4D2E" w:rsidRPr="00B03A0F" w14:paraId="3B7BB66C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24E52E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mise au point d’un concept</w:t>
            </w:r>
          </w:p>
        </w:tc>
        <w:tc>
          <w:tcPr>
            <w:tcW w:w="4528" w:type="dxa"/>
            <w:vAlign w:val="center"/>
          </w:tcPr>
          <w:p w14:paraId="21CFC9C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Entwicklung eines Konzeptes</w:t>
            </w:r>
          </w:p>
        </w:tc>
      </w:tr>
      <w:tr w:rsidR="00DB4D2E" w:rsidRPr="00B03A0F" w14:paraId="6594FACE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41227C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porter assistance à</w:t>
            </w:r>
          </w:p>
        </w:tc>
        <w:tc>
          <w:tcPr>
            <w:tcW w:w="4528" w:type="dxa"/>
            <w:vAlign w:val="center"/>
          </w:tcPr>
          <w:p w14:paraId="178BB46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Hilfe leisten</w:t>
            </w:r>
          </w:p>
        </w:tc>
      </w:tr>
      <w:tr w:rsidR="00DB4D2E" w:rsidRPr="00B03A0F" w14:paraId="345E6FC1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F66A8C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redevance</w:t>
            </w:r>
          </w:p>
        </w:tc>
        <w:tc>
          <w:tcPr>
            <w:tcW w:w="4528" w:type="dxa"/>
            <w:vAlign w:val="center"/>
          </w:tcPr>
          <w:p w14:paraId="40666C8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Abgabe, die Gebühr</w:t>
            </w:r>
          </w:p>
        </w:tc>
      </w:tr>
      <w:tr w:rsidR="00DB4D2E" w:rsidRPr="00B03A0F" w14:paraId="51895346" w14:textId="77777777" w:rsidTr="000D6623">
        <w:trPr>
          <w:trHeight w:val="283"/>
        </w:trPr>
        <w:tc>
          <w:tcPr>
            <w:tcW w:w="9056" w:type="dxa"/>
            <w:gridSpan w:val="2"/>
            <w:vAlign w:val="center"/>
          </w:tcPr>
          <w:p w14:paraId="25F20A7E" w14:textId="77777777" w:rsidR="00DB4D2E" w:rsidRPr="00790F8B" w:rsidRDefault="00DB4D2E" w:rsidP="000D6623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790F8B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3A</w:t>
            </w:r>
          </w:p>
        </w:tc>
      </w:tr>
      <w:tr w:rsidR="00DB4D2E" w:rsidRPr="00B03A0F" w14:paraId="7C427BAE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C4C738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but</w:t>
            </w:r>
          </w:p>
        </w:tc>
        <w:tc>
          <w:tcPr>
            <w:tcW w:w="4528" w:type="dxa"/>
            <w:vAlign w:val="center"/>
          </w:tcPr>
          <w:p w14:paraId="3BF9E13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Ziel</w:t>
            </w:r>
          </w:p>
        </w:tc>
      </w:tr>
      <w:tr w:rsidR="00DB4D2E" w:rsidRPr="00B03A0F" w14:paraId="23B10723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D8FCDF4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sur le long terme</w:t>
            </w:r>
          </w:p>
        </w:tc>
        <w:tc>
          <w:tcPr>
            <w:tcW w:w="4528" w:type="dxa"/>
            <w:vAlign w:val="center"/>
          </w:tcPr>
          <w:p w14:paraId="30DCDA5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auf lange Sicht</w:t>
            </w:r>
          </w:p>
        </w:tc>
      </w:tr>
      <w:tr w:rsidR="00DB4D2E" w:rsidRPr="00B03A0F" w14:paraId="7069E018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96B80C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BTS (Brevet de Technicien Supérieur)</w:t>
            </w:r>
          </w:p>
        </w:tc>
        <w:tc>
          <w:tcPr>
            <w:tcW w:w="4528" w:type="dxa"/>
            <w:vAlign w:val="center"/>
          </w:tcPr>
          <w:p w14:paraId="0C388C4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Französisches Diplom (2-jähriges Studium)</w:t>
            </w:r>
          </w:p>
        </w:tc>
      </w:tr>
      <w:tr w:rsidR="00DB4D2E" w:rsidRPr="007C77C6" w14:paraId="314962E1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8C6FF4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rimer avec qch. </w:t>
            </w:r>
          </w:p>
        </w:tc>
        <w:tc>
          <w:tcPr>
            <w:tcW w:w="4528" w:type="dxa"/>
            <w:vAlign w:val="center"/>
          </w:tcPr>
          <w:p w14:paraId="753C9C69" w14:textId="77777777" w:rsidR="00DB4D2E" w:rsidRPr="00B6006A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sich auf etwas reimen, hier: bedeuten</w:t>
            </w:r>
          </w:p>
        </w:tc>
      </w:tr>
      <w:tr w:rsidR="00DB4D2E" w:rsidRPr="00B03A0F" w14:paraId="3F46C251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763199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gamme</w:t>
            </w:r>
          </w:p>
        </w:tc>
        <w:tc>
          <w:tcPr>
            <w:tcW w:w="4528" w:type="dxa"/>
            <w:vAlign w:val="center"/>
          </w:tcPr>
          <w:p w14:paraId="5FD9BD7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(Produkt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-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)palette</w:t>
            </w:r>
          </w:p>
        </w:tc>
      </w:tr>
      <w:tr w:rsidR="00DB4D2E" w:rsidRPr="00B03A0F" w14:paraId="3AE5437A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89984D4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étendre</w:t>
            </w:r>
          </w:p>
        </w:tc>
        <w:tc>
          <w:tcPr>
            <w:tcW w:w="4528" w:type="dxa"/>
            <w:vAlign w:val="center"/>
          </w:tcPr>
          <w:p w14:paraId="548985F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ausweiten</w:t>
            </w:r>
          </w:p>
        </w:tc>
      </w:tr>
      <w:tr w:rsidR="00DB4D2E" w:rsidRPr="00B03A0F" w14:paraId="5B8A9D06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85A64A2" w14:textId="5372F7B4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à moyen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terme</w:t>
            </w:r>
          </w:p>
        </w:tc>
        <w:tc>
          <w:tcPr>
            <w:tcW w:w="4528" w:type="dxa"/>
            <w:vAlign w:val="center"/>
          </w:tcPr>
          <w:p w14:paraId="0ED34F01" w14:textId="64D0BC82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mittel</w:t>
            </w:r>
            <w:r w:rsidR="000D662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fristig</w:t>
            </w:r>
          </w:p>
        </w:tc>
      </w:tr>
      <w:tr w:rsidR="000D6623" w:rsidRPr="00B03A0F" w14:paraId="30A193E8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6DDCB76" w14:textId="2B0D281B" w:rsidR="000D6623" w:rsidRPr="00B03A0F" w:rsidRDefault="000D6623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robe du soir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,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robe de soirée</w:t>
            </w:r>
          </w:p>
        </w:tc>
        <w:tc>
          <w:tcPr>
            <w:tcW w:w="4528" w:type="dxa"/>
            <w:vAlign w:val="center"/>
          </w:tcPr>
          <w:p w14:paraId="25D32790" w14:textId="2E93EB01" w:rsidR="000D6623" w:rsidRPr="00B03A0F" w:rsidRDefault="000D6623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Abendkleid</w:t>
            </w:r>
          </w:p>
        </w:tc>
      </w:tr>
      <w:tr w:rsidR="000D6623" w:rsidRPr="00B03A0F" w14:paraId="42FB16A9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142C32B" w14:textId="213E70F2" w:rsidR="000D6623" w:rsidRPr="00B03A0F" w:rsidRDefault="000D6623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jaquette</w:t>
            </w:r>
          </w:p>
        </w:tc>
        <w:tc>
          <w:tcPr>
            <w:tcW w:w="4528" w:type="dxa"/>
            <w:vAlign w:val="center"/>
          </w:tcPr>
          <w:p w14:paraId="694624B5" w14:textId="04DAA830" w:rsidR="000D6623" w:rsidRPr="00B03A0F" w:rsidRDefault="000D6623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Cutaway</w:t>
            </w:r>
          </w:p>
        </w:tc>
      </w:tr>
      <w:tr w:rsidR="00DB4D2E" w:rsidRPr="00B03A0F" w14:paraId="4F829FAC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FB6C9D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réussite</w:t>
            </w:r>
          </w:p>
        </w:tc>
        <w:tc>
          <w:tcPr>
            <w:tcW w:w="4528" w:type="dxa"/>
            <w:vAlign w:val="center"/>
          </w:tcPr>
          <w:p w14:paraId="526A351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Erfolg, das Gelingen</w:t>
            </w:r>
          </w:p>
        </w:tc>
      </w:tr>
      <w:tr w:rsidR="00DB4D2E" w:rsidRPr="00B03A0F" w14:paraId="0B4AEAD0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13462C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dressing</w:t>
            </w:r>
          </w:p>
        </w:tc>
        <w:tc>
          <w:tcPr>
            <w:tcW w:w="4528" w:type="dxa"/>
            <w:vAlign w:val="center"/>
          </w:tcPr>
          <w:p w14:paraId="31BF19B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der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begehbare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Kleiderschrank</w:t>
            </w:r>
          </w:p>
        </w:tc>
      </w:tr>
      <w:tr w:rsidR="00DB4D2E" w:rsidRPr="00B03A0F" w14:paraId="6E6B087F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41ED2C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défilé</w:t>
            </w:r>
          </w:p>
        </w:tc>
        <w:tc>
          <w:tcPr>
            <w:tcW w:w="4528" w:type="dxa"/>
            <w:vAlign w:val="center"/>
          </w:tcPr>
          <w:p w14:paraId="3D89E6E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Modenschau</w:t>
            </w:r>
          </w:p>
        </w:tc>
      </w:tr>
      <w:tr w:rsidR="00DB4D2E" w:rsidRPr="00B03A0F" w14:paraId="2E21BAC8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B31EA46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l’âme (f.) </w:t>
            </w:r>
          </w:p>
        </w:tc>
        <w:tc>
          <w:tcPr>
            <w:tcW w:w="4528" w:type="dxa"/>
            <w:vAlign w:val="center"/>
          </w:tcPr>
          <w:p w14:paraId="64F535E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Seele, der Geist</w:t>
            </w:r>
          </w:p>
        </w:tc>
      </w:tr>
      <w:tr w:rsidR="00DB4D2E" w:rsidRPr="00B03A0F" w14:paraId="4E1FDCDD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F0758A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robe de créateur</w:t>
            </w:r>
          </w:p>
        </w:tc>
        <w:tc>
          <w:tcPr>
            <w:tcW w:w="4528" w:type="dxa"/>
            <w:vAlign w:val="center"/>
          </w:tcPr>
          <w:p w14:paraId="37E1023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Designerkleid</w:t>
            </w:r>
          </w:p>
        </w:tc>
      </w:tr>
      <w:tr w:rsidR="00DB4D2E" w:rsidRPr="00B03A0F" w14:paraId="2335F75D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768EA0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conscience</w:t>
            </w:r>
          </w:p>
        </w:tc>
        <w:tc>
          <w:tcPr>
            <w:tcW w:w="4528" w:type="dxa"/>
            <w:vAlign w:val="center"/>
          </w:tcPr>
          <w:p w14:paraId="4EE78714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Gewissen, das Bewusstsein</w:t>
            </w:r>
          </w:p>
        </w:tc>
      </w:tr>
      <w:tr w:rsidR="00DB4D2E" w:rsidRPr="00B03A0F" w14:paraId="364D4C3D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85F703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éco-responsable</w:t>
            </w:r>
          </w:p>
        </w:tc>
        <w:tc>
          <w:tcPr>
            <w:tcW w:w="4528" w:type="dxa"/>
            <w:vAlign w:val="center"/>
          </w:tcPr>
          <w:p w14:paraId="3061E2F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umweltverantwortlich, umweltbewusst</w:t>
            </w:r>
          </w:p>
        </w:tc>
      </w:tr>
      <w:tr w:rsidR="00DB4D2E" w:rsidRPr="007C77C6" w14:paraId="7B482693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4E729B92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pressing</w:t>
            </w:r>
          </w:p>
        </w:tc>
        <w:tc>
          <w:tcPr>
            <w:tcW w:w="4528" w:type="dxa"/>
            <w:vAlign w:val="center"/>
          </w:tcPr>
          <w:p w14:paraId="1DC720F5" w14:textId="77777777" w:rsidR="00DB4D2E" w:rsidRPr="00B6006A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Putzerei, die chemische Reinigung</w:t>
            </w:r>
          </w:p>
        </w:tc>
      </w:tr>
      <w:tr w:rsidR="00DB4D2E" w:rsidRPr="00B03A0F" w14:paraId="42F2E3E9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9FCD1D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rembourser</w:t>
            </w:r>
          </w:p>
        </w:tc>
        <w:tc>
          <w:tcPr>
            <w:tcW w:w="4528" w:type="dxa"/>
            <w:vAlign w:val="center"/>
          </w:tcPr>
          <w:p w14:paraId="130BB386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ersetzen</w:t>
            </w:r>
          </w:p>
        </w:tc>
      </w:tr>
      <w:tr w:rsidR="00DB4D2E" w:rsidRPr="00B03A0F" w14:paraId="064D4FB4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B1E3F6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7j/7 (sept jours sur sept)</w:t>
            </w:r>
          </w:p>
        </w:tc>
        <w:tc>
          <w:tcPr>
            <w:tcW w:w="4528" w:type="dxa"/>
            <w:vAlign w:val="center"/>
          </w:tcPr>
          <w:p w14:paraId="52724EF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sieben Tage die Woche</w:t>
            </w:r>
          </w:p>
        </w:tc>
      </w:tr>
      <w:tr w:rsidR="00DB4D2E" w:rsidRPr="00B03A0F" w14:paraId="50AA55E7" w14:textId="77777777" w:rsidTr="000D6623">
        <w:trPr>
          <w:trHeight w:val="340"/>
        </w:trPr>
        <w:tc>
          <w:tcPr>
            <w:tcW w:w="9056" w:type="dxa"/>
            <w:gridSpan w:val="2"/>
            <w:vAlign w:val="center"/>
          </w:tcPr>
          <w:p w14:paraId="5EF74F4E" w14:textId="77777777" w:rsidR="00DB4D2E" w:rsidRPr="007728CF" w:rsidRDefault="00DB4D2E" w:rsidP="000D6623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3B</w:t>
            </w:r>
          </w:p>
        </w:tc>
      </w:tr>
      <w:tr w:rsidR="00DB4D2E" w:rsidRPr="00B03A0F" w14:paraId="31C1F865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1AE4E5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réticence / être réticent à +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nf.</w:t>
            </w:r>
          </w:p>
        </w:tc>
        <w:tc>
          <w:tcPr>
            <w:tcW w:w="4528" w:type="dxa"/>
            <w:vAlign w:val="center"/>
          </w:tcPr>
          <w:p w14:paraId="07004E2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Vorbehalt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,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Vorbehalte haben</w:t>
            </w:r>
          </w:p>
        </w:tc>
      </w:tr>
      <w:tr w:rsidR="00DB4D2E" w:rsidRPr="00B03A0F" w14:paraId="2B48449D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962FB34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surmonter</w:t>
            </w:r>
          </w:p>
        </w:tc>
        <w:tc>
          <w:tcPr>
            <w:tcW w:w="4528" w:type="dxa"/>
            <w:vAlign w:val="center"/>
          </w:tcPr>
          <w:p w14:paraId="654BE2C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überwinden</w:t>
            </w:r>
          </w:p>
        </w:tc>
      </w:tr>
      <w:tr w:rsidR="00DB4D2E" w:rsidRPr="00B03A0F" w14:paraId="66958088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E7CFDB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saillant/e</w:t>
            </w:r>
          </w:p>
        </w:tc>
        <w:tc>
          <w:tcPr>
            <w:tcW w:w="4528" w:type="dxa"/>
            <w:vAlign w:val="center"/>
          </w:tcPr>
          <w:p w14:paraId="6C1E6F02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herausragend</w:t>
            </w:r>
          </w:p>
        </w:tc>
      </w:tr>
      <w:tr w:rsidR="00DB4D2E" w:rsidRPr="00B03A0F" w14:paraId="4F4E064A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070D553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 manière récurrente</w:t>
            </w:r>
          </w:p>
        </w:tc>
        <w:tc>
          <w:tcPr>
            <w:tcW w:w="4528" w:type="dxa"/>
            <w:vAlign w:val="center"/>
          </w:tcPr>
          <w:p w14:paraId="53B4848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häufig</w:t>
            </w:r>
          </w:p>
        </w:tc>
      </w:tr>
      <w:tr w:rsidR="00DB4D2E" w:rsidRPr="00B03A0F" w14:paraId="0E1085D9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F542264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une </w:t>
            </w:r>
          </w:p>
        </w:tc>
        <w:tc>
          <w:tcPr>
            <w:tcW w:w="4528" w:type="dxa"/>
            <w:vAlign w:val="center"/>
          </w:tcPr>
          <w:p w14:paraId="59B84A8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Titelseite einer Zeitung</w:t>
            </w:r>
          </w:p>
        </w:tc>
      </w:tr>
      <w:tr w:rsidR="00DB4D2E" w:rsidRPr="00B03A0F" w14:paraId="3E6960E5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AEB970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l’écart de salaires</w:t>
            </w:r>
          </w:p>
        </w:tc>
        <w:tc>
          <w:tcPr>
            <w:tcW w:w="4528" w:type="dxa"/>
            <w:vAlign w:val="center"/>
          </w:tcPr>
          <w:p w14:paraId="2B0D75B5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Gehaltsschere</w:t>
            </w:r>
          </w:p>
        </w:tc>
      </w:tr>
      <w:tr w:rsidR="00DB4D2E" w:rsidRPr="007C77C6" w14:paraId="360BEB2C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BB6F73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/ la métisse</w:t>
            </w:r>
          </w:p>
        </w:tc>
        <w:tc>
          <w:tcPr>
            <w:tcW w:w="4528" w:type="dxa"/>
            <w:vAlign w:val="center"/>
          </w:tcPr>
          <w:p w14:paraId="653825B8" w14:textId="77777777" w:rsidR="00DB4D2E" w:rsidRPr="008940DD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8940DD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au</w:t>
            </w:r>
            <w: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s </w:t>
            </w:r>
            <w:r w:rsidRPr="008940DD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einer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„</w:t>
            </w:r>
            <w:r w:rsidRPr="008940DD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Mischehe</w:t>
            </w:r>
            <w: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“</w:t>
            </w:r>
            <w:r w:rsidRPr="008940DD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 stammende P</w:t>
            </w:r>
            <w: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erson</w:t>
            </w:r>
          </w:p>
        </w:tc>
      </w:tr>
      <w:tr w:rsidR="00DB4D2E" w:rsidRPr="00B03A0F" w14:paraId="667EAC84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249BCF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congé parental</w:t>
            </w:r>
          </w:p>
        </w:tc>
        <w:tc>
          <w:tcPr>
            <w:tcW w:w="4528" w:type="dxa"/>
            <w:vAlign w:val="center"/>
          </w:tcPr>
          <w:p w14:paraId="61E3429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Elternurlaub, die Karenz</w:t>
            </w:r>
          </w:p>
        </w:tc>
      </w:tr>
      <w:tr w:rsidR="00DB4D2E" w:rsidRPr="007C77C6" w14:paraId="000CF693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4AD38FE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être enceinte, attendre un enfant</w:t>
            </w:r>
          </w:p>
        </w:tc>
        <w:tc>
          <w:tcPr>
            <w:tcW w:w="4528" w:type="dxa"/>
            <w:vAlign w:val="center"/>
          </w:tcPr>
          <w:p w14:paraId="2470377A" w14:textId="77777777" w:rsidR="00DB4D2E" w:rsidRPr="00B6006A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schwanger sein, ein Kind erwarten</w:t>
            </w:r>
          </w:p>
        </w:tc>
      </w:tr>
      <w:tr w:rsidR="00DB4D2E" w:rsidRPr="00B03A0F" w14:paraId="677C8AA1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C5C222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avoir un enfant</w:t>
            </w:r>
          </w:p>
        </w:tc>
        <w:tc>
          <w:tcPr>
            <w:tcW w:w="4528" w:type="dxa"/>
            <w:vAlign w:val="center"/>
          </w:tcPr>
          <w:p w14:paraId="4597B16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 Kind bekommen</w:t>
            </w:r>
          </w:p>
        </w:tc>
      </w:tr>
      <w:tr w:rsidR="00DB4D2E" w:rsidRPr="00B03A0F" w14:paraId="69DD202F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FDF398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mettre en place quelque chose</w:t>
            </w:r>
          </w:p>
        </w:tc>
        <w:tc>
          <w:tcPr>
            <w:tcW w:w="4528" w:type="dxa"/>
            <w:vAlign w:val="center"/>
          </w:tcPr>
          <w:p w14:paraId="21AFA1C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etwas installieren, etablieren</w:t>
            </w:r>
          </w:p>
        </w:tc>
      </w:tr>
      <w:tr w:rsidR="00DB4D2E" w:rsidRPr="00B03A0F" w14:paraId="27685530" w14:textId="77777777" w:rsidTr="000D6623">
        <w:trPr>
          <w:trHeight w:val="340"/>
        </w:trPr>
        <w:tc>
          <w:tcPr>
            <w:tcW w:w="9056" w:type="dxa"/>
            <w:gridSpan w:val="2"/>
            <w:vAlign w:val="center"/>
          </w:tcPr>
          <w:p w14:paraId="63289851" w14:textId="77777777" w:rsidR="00DB4D2E" w:rsidRPr="00217A80" w:rsidRDefault="00DB4D2E" w:rsidP="000D6623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3C</w:t>
            </w:r>
          </w:p>
        </w:tc>
      </w:tr>
      <w:tr w:rsidR="00DB4D2E" w:rsidRPr="00B03A0F" w14:paraId="18DCDC4F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898CC4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appel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(m.)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offres</w:t>
            </w:r>
          </w:p>
        </w:tc>
        <w:tc>
          <w:tcPr>
            <w:tcW w:w="4528" w:type="dxa"/>
            <w:vAlign w:val="center"/>
          </w:tcPr>
          <w:p w14:paraId="48E1C8B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Ausschreibung</w:t>
            </w:r>
          </w:p>
        </w:tc>
      </w:tr>
      <w:tr w:rsidR="00DB4D2E" w:rsidRPr="00B03A0F" w14:paraId="5D233DAF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BFC8A6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chiant/e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*</w:t>
            </w:r>
          </w:p>
        </w:tc>
        <w:tc>
          <w:tcPr>
            <w:tcW w:w="4528" w:type="dxa"/>
            <w:vAlign w:val="center"/>
          </w:tcPr>
          <w:p w14:paraId="52568B1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stinklangweilig</w:t>
            </w:r>
          </w:p>
        </w:tc>
      </w:tr>
      <w:tr w:rsidR="00DB4D2E" w:rsidRPr="00B03A0F" w14:paraId="584EF967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C02493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vachement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*</w:t>
            </w:r>
          </w:p>
        </w:tc>
        <w:tc>
          <w:tcPr>
            <w:tcW w:w="4528" w:type="dxa"/>
            <w:vAlign w:val="center"/>
          </w:tcPr>
          <w:p w14:paraId="6EC00A1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echt, wahnsinnig (sehr)</w:t>
            </w:r>
          </w:p>
        </w:tc>
      </w:tr>
      <w:tr w:rsidR="00DB4D2E" w:rsidRPr="00B03A0F" w14:paraId="16266C24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8C2CC5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franchement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!</w:t>
            </w:r>
          </w:p>
        </w:tc>
        <w:tc>
          <w:tcPr>
            <w:tcW w:w="4528" w:type="dxa"/>
            <w:vAlign w:val="center"/>
          </w:tcPr>
          <w:p w14:paraId="1426235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ehrlich!</w:t>
            </w:r>
          </w:p>
        </w:tc>
      </w:tr>
      <w:tr w:rsidR="00DB4D2E" w:rsidRPr="00B03A0F" w14:paraId="1B53B285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B0F6902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 sentir obligé/e</w:t>
            </w:r>
          </w:p>
        </w:tc>
        <w:tc>
          <w:tcPr>
            <w:tcW w:w="4528" w:type="dxa"/>
            <w:vAlign w:val="center"/>
          </w:tcPr>
          <w:p w14:paraId="793C59F3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verpflichtet fühlen</w:t>
            </w:r>
          </w:p>
        </w:tc>
      </w:tr>
      <w:tr w:rsidR="00DB4D2E" w:rsidRPr="00B03A0F" w14:paraId="04C3B1DC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74F459E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tendu/e</w:t>
            </w:r>
          </w:p>
        </w:tc>
        <w:tc>
          <w:tcPr>
            <w:tcW w:w="4528" w:type="dxa"/>
            <w:vAlign w:val="center"/>
          </w:tcPr>
          <w:p w14:paraId="5D28E41A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gespannt</w:t>
            </w:r>
          </w:p>
        </w:tc>
      </w:tr>
      <w:tr w:rsidR="00DB4D2E" w:rsidRPr="00B03A0F" w14:paraId="4BDAF6C1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28AF46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ouais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*</w:t>
            </w:r>
          </w:p>
        </w:tc>
        <w:tc>
          <w:tcPr>
            <w:tcW w:w="4528" w:type="dxa"/>
            <w:vAlign w:val="center"/>
          </w:tcPr>
          <w:p w14:paraId="07CFD996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ja, mhm</w:t>
            </w:r>
          </w:p>
        </w:tc>
      </w:tr>
      <w:tr w:rsidR="00DB4D2E" w:rsidRPr="00B03A0F" w14:paraId="6496F964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2A392AD9" w14:textId="177E0F3D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</w:t>
            </w:r>
            <w:r w:rsidR="00B938A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as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*</w:t>
            </w:r>
          </w:p>
        </w:tc>
        <w:tc>
          <w:tcPr>
            <w:tcW w:w="4528" w:type="dxa"/>
            <w:vAlign w:val="center"/>
          </w:tcPr>
          <w:p w14:paraId="6E2D8D69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du hast</w:t>
            </w:r>
          </w:p>
        </w:tc>
      </w:tr>
      <w:tr w:rsidR="00DB4D2E" w:rsidRPr="00B03A0F" w14:paraId="4187E32E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EEA6219" w14:textId="12B47A26" w:rsidR="00DB4D2E" w:rsidRPr="000D6623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0D6623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ben, … *</w:t>
            </w:r>
            <w:r w:rsidR="000D6623" w:rsidRPr="000D6623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 (Aussprache wie b(i</w:t>
            </w:r>
            <w:r w:rsidR="000D6623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)en)</w:t>
            </w:r>
          </w:p>
        </w:tc>
        <w:tc>
          <w:tcPr>
            <w:tcW w:w="4528" w:type="dxa"/>
            <w:vAlign w:val="center"/>
          </w:tcPr>
          <w:p w14:paraId="50C21AB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nun, …</w:t>
            </w:r>
          </w:p>
        </w:tc>
      </w:tr>
      <w:tr w:rsidR="00DB4D2E" w:rsidRPr="00B03A0F" w14:paraId="47ED192F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1523297D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du coup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*</w:t>
            </w:r>
          </w:p>
        </w:tc>
        <w:tc>
          <w:tcPr>
            <w:tcW w:w="4528" w:type="dxa"/>
            <w:vAlign w:val="center"/>
          </w:tcPr>
          <w:p w14:paraId="00FB68B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folglich; hier: also (Füllwort)</w:t>
            </w:r>
          </w:p>
        </w:tc>
      </w:tr>
      <w:tr w:rsidR="00DB4D2E" w:rsidRPr="00B03A0F" w14:paraId="7685CCE3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6DEBFEB5" w14:textId="6D10258C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à tout à l</w:t>
            </w:r>
            <w:r w:rsidR="00543EE6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heure – à bientôt</w:t>
            </w:r>
          </w:p>
        </w:tc>
        <w:tc>
          <w:tcPr>
            <w:tcW w:w="4528" w:type="dxa"/>
            <w:vAlign w:val="center"/>
          </w:tcPr>
          <w:p w14:paraId="11975AD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bis gleich – bis bald</w:t>
            </w:r>
          </w:p>
        </w:tc>
      </w:tr>
      <w:tr w:rsidR="00DB4D2E" w:rsidRPr="00B03A0F" w14:paraId="4669AC0D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612234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empêche!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*</w:t>
            </w:r>
          </w:p>
        </w:tc>
        <w:tc>
          <w:tcPr>
            <w:tcW w:w="4528" w:type="dxa"/>
            <w:vAlign w:val="center"/>
          </w:tcPr>
          <w:p w14:paraId="00E0AD6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aber trotzdem!</w:t>
            </w:r>
          </w:p>
        </w:tc>
      </w:tr>
      <w:tr w:rsidR="00DB4D2E" w:rsidRPr="00B03A0F" w14:paraId="605067FD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5EFA41D1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mal perçu/e</w:t>
            </w:r>
          </w:p>
        </w:tc>
        <w:tc>
          <w:tcPr>
            <w:tcW w:w="4528" w:type="dxa"/>
            <w:vAlign w:val="center"/>
          </w:tcPr>
          <w:p w14:paraId="41BBE517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schlecht aufgenommen</w:t>
            </w:r>
          </w:p>
        </w:tc>
      </w:tr>
      <w:tr w:rsidR="00DB4D2E" w:rsidRPr="00B03A0F" w14:paraId="7C681431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7B23D70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convoquer une personne</w:t>
            </w:r>
          </w:p>
        </w:tc>
        <w:tc>
          <w:tcPr>
            <w:tcW w:w="4528" w:type="dxa"/>
            <w:vAlign w:val="center"/>
          </w:tcPr>
          <w:p w14:paraId="5BEBB413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(ein)bestellen, kommen lassen</w:t>
            </w:r>
          </w:p>
        </w:tc>
      </w:tr>
      <w:tr w:rsidR="00DB4D2E" w:rsidRPr="007C77C6" w14:paraId="4C71766B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FDB8D18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pour un oui, pour un non</w:t>
            </w:r>
          </w:p>
        </w:tc>
        <w:tc>
          <w:tcPr>
            <w:tcW w:w="4528" w:type="dxa"/>
            <w:vAlign w:val="center"/>
          </w:tcPr>
          <w:p w14:paraId="64C09DC5" w14:textId="77777777" w:rsidR="00DB4D2E" w:rsidRPr="00B6006A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wegen nichts und wieder nichts</w:t>
            </w:r>
          </w:p>
        </w:tc>
      </w:tr>
      <w:tr w:rsidR="00DB4D2E" w:rsidRPr="00B03A0F" w14:paraId="446C1B8C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37D8B745" w14:textId="3CB9E308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</w:t>
            </w:r>
            <w:r w:rsidR="00B938A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inquiète pas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*</w:t>
            </w:r>
          </w:p>
        </w:tc>
        <w:tc>
          <w:tcPr>
            <w:tcW w:w="4528" w:type="dxa"/>
            <w:vAlign w:val="center"/>
          </w:tcPr>
          <w:p w14:paraId="0FFBA816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keine Sorge</w:t>
            </w:r>
          </w:p>
        </w:tc>
      </w:tr>
      <w:tr w:rsidR="00DB4D2E" w:rsidRPr="00B03A0F" w14:paraId="4DEB1749" w14:textId="77777777" w:rsidTr="000D6623">
        <w:trPr>
          <w:trHeight w:val="283"/>
        </w:trPr>
        <w:tc>
          <w:tcPr>
            <w:tcW w:w="4528" w:type="dxa"/>
            <w:vAlign w:val="center"/>
          </w:tcPr>
          <w:p w14:paraId="0269B59C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cahier des charges</w:t>
            </w:r>
          </w:p>
        </w:tc>
        <w:tc>
          <w:tcPr>
            <w:tcW w:w="4528" w:type="dxa"/>
            <w:vAlign w:val="center"/>
          </w:tcPr>
          <w:p w14:paraId="2C68DCCB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Lastenheft, die Anforderungsspezifikation</w:t>
            </w:r>
          </w:p>
        </w:tc>
      </w:tr>
      <w:tr w:rsidR="00DB4D2E" w:rsidRPr="00B03A0F" w14:paraId="39F368CB" w14:textId="77777777" w:rsidTr="000D6623">
        <w:trPr>
          <w:trHeight w:val="283"/>
        </w:trPr>
        <w:tc>
          <w:tcPr>
            <w:tcW w:w="4528" w:type="dxa"/>
            <w:tcBorders>
              <w:bottom w:val="single" w:sz="4" w:space="0" w:color="auto"/>
            </w:tcBorders>
            <w:vAlign w:val="center"/>
          </w:tcPr>
          <w:p w14:paraId="4EE93D8F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mon p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tit vieux!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*</w:t>
            </w:r>
          </w:p>
        </w:tc>
        <w:tc>
          <w:tcPr>
            <w:tcW w:w="4528" w:type="dxa"/>
            <w:tcBorders>
              <w:bottom w:val="single" w:sz="4" w:space="0" w:color="auto"/>
            </w:tcBorders>
            <w:vAlign w:val="center"/>
          </w:tcPr>
          <w:p w14:paraId="64EB8252" w14:textId="77777777" w:rsidR="00DB4D2E" w:rsidRPr="00B03A0F" w:rsidRDefault="00DB4D2E" w:rsidP="000D6623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mein Guter!</w:t>
            </w:r>
          </w:p>
        </w:tc>
      </w:tr>
    </w:tbl>
    <w:p w14:paraId="6A01A34E" w14:textId="77777777" w:rsidR="002D4C96" w:rsidRDefault="002D4C96">
      <w:pPr>
        <w:rPr>
          <w:rFonts w:ascii="Caecilia LT Std Light" w:eastAsiaTheme="minorEastAsia" w:hAnsi="Caecilia LT Std Light" w:cstheme="majorHAnsi"/>
          <w:sz w:val="20"/>
          <w:szCs w:val="20"/>
          <w:lang w:eastAsia="de-DE"/>
        </w:rPr>
      </w:pPr>
      <w:r>
        <w:rPr>
          <w:rFonts w:ascii="Caecilia LT Std Light" w:eastAsiaTheme="minorEastAsia" w:hAnsi="Caecilia LT Std Light" w:cstheme="majorHAnsi"/>
          <w:sz w:val="20"/>
          <w:szCs w:val="20"/>
          <w:lang w:eastAsia="de-DE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916E44" w:rsidRPr="00B03A0F" w14:paraId="24E77164" w14:textId="77777777" w:rsidTr="00916E44">
        <w:trPr>
          <w:trHeight w:val="454"/>
        </w:trPr>
        <w:tc>
          <w:tcPr>
            <w:tcW w:w="9056" w:type="dxa"/>
            <w:gridSpan w:val="2"/>
            <w:shd w:val="clear" w:color="auto" w:fill="F2F2F2" w:themeFill="background1" w:themeFillShade="F2"/>
            <w:vAlign w:val="center"/>
          </w:tcPr>
          <w:p w14:paraId="15A2E2E7" w14:textId="06DBECAE" w:rsidR="00916E44" w:rsidRPr="00916E44" w:rsidRDefault="00916E44" w:rsidP="00916E44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916E44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Unité 3</w:t>
            </w:r>
          </w:p>
        </w:tc>
      </w:tr>
      <w:tr w:rsidR="00C55F93" w:rsidRPr="00B03A0F" w14:paraId="7113000D" w14:textId="77777777" w:rsidTr="00C330DB">
        <w:trPr>
          <w:trHeight w:val="340"/>
        </w:trPr>
        <w:tc>
          <w:tcPr>
            <w:tcW w:w="9056" w:type="dxa"/>
            <w:gridSpan w:val="2"/>
            <w:vAlign w:val="center"/>
          </w:tcPr>
          <w:p w14:paraId="0B810E6C" w14:textId="490F8AA0" w:rsidR="00C55F93" w:rsidRPr="00C330DB" w:rsidRDefault="00C330DB" w:rsidP="00C330DB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C330DB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1A</w:t>
            </w:r>
          </w:p>
        </w:tc>
      </w:tr>
      <w:tr w:rsidR="00A354A9" w:rsidRPr="00B03A0F" w14:paraId="2712FB07" w14:textId="77777777" w:rsidTr="00787259">
        <w:trPr>
          <w:trHeight w:val="283"/>
        </w:trPr>
        <w:tc>
          <w:tcPr>
            <w:tcW w:w="4528" w:type="dxa"/>
            <w:vAlign w:val="center"/>
          </w:tcPr>
          <w:p w14:paraId="00F5E31F" w14:textId="1FB51D29" w:rsidR="00A354A9" w:rsidRPr="00B03A0F" w:rsidRDefault="00FD6128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C330DB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effet</w:t>
            </w:r>
            <w:r w:rsidR="0099038E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="0099038E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(m</w:t>
            </w:r>
            <w:r w:rsidR="0099038E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="0099038E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de serre </w:t>
            </w:r>
          </w:p>
        </w:tc>
        <w:tc>
          <w:tcPr>
            <w:tcW w:w="4528" w:type="dxa"/>
            <w:vAlign w:val="center"/>
          </w:tcPr>
          <w:p w14:paraId="7416BB0E" w14:textId="77777777" w:rsidR="00A354A9" w:rsidRPr="00B03A0F" w:rsidRDefault="00F95481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 w:rsidR="001B094A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er Treibhauseffekt</w:t>
            </w:r>
          </w:p>
        </w:tc>
      </w:tr>
      <w:tr w:rsidR="00A354A9" w:rsidRPr="00B03A0F" w14:paraId="539C7451" w14:textId="77777777" w:rsidTr="00787259">
        <w:trPr>
          <w:trHeight w:val="283"/>
        </w:trPr>
        <w:tc>
          <w:tcPr>
            <w:tcW w:w="4528" w:type="dxa"/>
            <w:vAlign w:val="center"/>
          </w:tcPr>
          <w:p w14:paraId="1E3512FD" w14:textId="77777777" w:rsidR="00A354A9" w:rsidRPr="00B03A0F" w:rsidRDefault="00FD6128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serre </w:t>
            </w:r>
          </w:p>
        </w:tc>
        <w:tc>
          <w:tcPr>
            <w:tcW w:w="4528" w:type="dxa"/>
            <w:vAlign w:val="center"/>
          </w:tcPr>
          <w:p w14:paraId="75262669" w14:textId="77777777" w:rsidR="00A354A9" w:rsidRPr="00B03A0F" w:rsidRDefault="00F95481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 w:rsidR="000D37B9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as Treibhaus </w:t>
            </w:r>
          </w:p>
        </w:tc>
      </w:tr>
      <w:tr w:rsidR="00A354A9" w:rsidRPr="00B03A0F" w14:paraId="1C4EC59E" w14:textId="77777777" w:rsidTr="00787259">
        <w:trPr>
          <w:trHeight w:val="283"/>
        </w:trPr>
        <w:tc>
          <w:tcPr>
            <w:tcW w:w="4528" w:type="dxa"/>
            <w:vAlign w:val="center"/>
          </w:tcPr>
          <w:p w14:paraId="3427301A" w14:textId="77777777" w:rsidR="00A354A9" w:rsidRPr="00B03A0F" w:rsidRDefault="00FD6128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rayonnement solaire</w:t>
            </w:r>
          </w:p>
        </w:tc>
        <w:tc>
          <w:tcPr>
            <w:tcW w:w="4528" w:type="dxa"/>
            <w:vAlign w:val="center"/>
          </w:tcPr>
          <w:p w14:paraId="5E6D25C4" w14:textId="77777777" w:rsidR="00A354A9" w:rsidRPr="00B03A0F" w:rsidRDefault="00F95481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 w:rsidR="003613AA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ie Sonneneinstrahlung</w:t>
            </w:r>
          </w:p>
        </w:tc>
      </w:tr>
      <w:tr w:rsidR="0082713D" w:rsidRPr="00B03A0F" w14:paraId="4153706F" w14:textId="77777777" w:rsidTr="00787259">
        <w:trPr>
          <w:trHeight w:val="283"/>
        </w:trPr>
        <w:tc>
          <w:tcPr>
            <w:tcW w:w="4528" w:type="dxa"/>
            <w:vAlign w:val="center"/>
          </w:tcPr>
          <w:p w14:paraId="15000A14" w14:textId="77777777" w:rsidR="0082713D" w:rsidRPr="00B03A0F" w:rsidRDefault="008D5E98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82713D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 gaz à effet de serre</w:t>
            </w:r>
          </w:p>
        </w:tc>
        <w:tc>
          <w:tcPr>
            <w:tcW w:w="4528" w:type="dxa"/>
            <w:vAlign w:val="center"/>
          </w:tcPr>
          <w:p w14:paraId="3D8F6646" w14:textId="65D3C407" w:rsidR="0082713D" w:rsidRPr="00B03A0F" w:rsidRDefault="00113278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 w:rsidR="0082713D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as Treibhausga</w:t>
            </w:r>
            <w:r w:rsidR="00501AB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</w:t>
            </w:r>
          </w:p>
        </w:tc>
      </w:tr>
      <w:tr w:rsidR="008671BC" w:rsidRPr="00B03A0F" w14:paraId="6335CC28" w14:textId="77777777" w:rsidTr="00787259">
        <w:trPr>
          <w:trHeight w:val="283"/>
        </w:trPr>
        <w:tc>
          <w:tcPr>
            <w:tcW w:w="4528" w:type="dxa"/>
            <w:vAlign w:val="center"/>
          </w:tcPr>
          <w:p w14:paraId="390D2678" w14:textId="77777777" w:rsidR="008671BC" w:rsidRPr="00B03A0F" w:rsidRDefault="008671BC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décennie</w:t>
            </w:r>
          </w:p>
        </w:tc>
        <w:tc>
          <w:tcPr>
            <w:tcW w:w="4528" w:type="dxa"/>
            <w:vAlign w:val="center"/>
          </w:tcPr>
          <w:p w14:paraId="4889A2C2" w14:textId="77777777" w:rsidR="008671BC" w:rsidRPr="00B03A0F" w:rsidRDefault="008671BC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Jahrzehnt</w:t>
            </w:r>
          </w:p>
        </w:tc>
      </w:tr>
      <w:tr w:rsidR="00A354A9" w:rsidRPr="00B03A0F" w14:paraId="0B2CD300" w14:textId="77777777" w:rsidTr="00787259">
        <w:trPr>
          <w:trHeight w:val="283"/>
        </w:trPr>
        <w:tc>
          <w:tcPr>
            <w:tcW w:w="4528" w:type="dxa"/>
            <w:vAlign w:val="center"/>
          </w:tcPr>
          <w:p w14:paraId="21E61903" w14:textId="77777777" w:rsidR="00A354A9" w:rsidRPr="00B03A0F" w:rsidRDefault="00FD6128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rebondir</w:t>
            </w:r>
          </w:p>
        </w:tc>
        <w:tc>
          <w:tcPr>
            <w:tcW w:w="4528" w:type="dxa"/>
            <w:vAlign w:val="center"/>
          </w:tcPr>
          <w:p w14:paraId="135A52F2" w14:textId="77777777" w:rsidR="00A354A9" w:rsidRPr="00B03A0F" w:rsidRDefault="00635E03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zurückspringen</w:t>
            </w:r>
          </w:p>
        </w:tc>
      </w:tr>
      <w:tr w:rsidR="00A354A9" w:rsidRPr="00B03A0F" w14:paraId="219CC235" w14:textId="77777777" w:rsidTr="00787259">
        <w:trPr>
          <w:trHeight w:val="283"/>
        </w:trPr>
        <w:tc>
          <w:tcPr>
            <w:tcW w:w="4528" w:type="dxa"/>
            <w:vAlign w:val="center"/>
          </w:tcPr>
          <w:p w14:paraId="51A76C9C" w14:textId="76BCFC6F" w:rsidR="00A354A9" w:rsidRPr="00B03A0F" w:rsidRDefault="008671BC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FD6128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’incinération (f</w:t>
            </w:r>
            <w:r w:rsidR="00501AB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="00FD6128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 des ordures</w:t>
            </w:r>
          </w:p>
        </w:tc>
        <w:tc>
          <w:tcPr>
            <w:tcW w:w="4528" w:type="dxa"/>
            <w:vAlign w:val="center"/>
          </w:tcPr>
          <w:p w14:paraId="1EFE6CB3" w14:textId="77777777" w:rsidR="00A354A9" w:rsidRPr="00B03A0F" w:rsidRDefault="00F95481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 w:rsidR="001B4762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ie </w:t>
            </w:r>
            <w:r w:rsidR="00B23033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Müllverbrennung</w:t>
            </w:r>
          </w:p>
        </w:tc>
      </w:tr>
      <w:tr w:rsidR="00A354A9" w:rsidRPr="00B03A0F" w14:paraId="45538F4F" w14:textId="77777777" w:rsidTr="00787259">
        <w:trPr>
          <w:trHeight w:val="283"/>
        </w:trPr>
        <w:tc>
          <w:tcPr>
            <w:tcW w:w="4528" w:type="dxa"/>
            <w:vAlign w:val="center"/>
          </w:tcPr>
          <w:p w14:paraId="15D3210E" w14:textId="626BA44A" w:rsidR="00A354A9" w:rsidRPr="00B03A0F" w:rsidRDefault="008671BC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les </w:t>
            </w:r>
            <w:r w:rsidR="00FD6128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ordure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</w:t>
            </w:r>
            <w:r w:rsidR="00FD6128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(f</w:t>
            </w:r>
            <w:r w:rsidR="00501AB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 pl.</w:t>
            </w:r>
            <w:r w:rsidR="00FD6128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5FA7D998" w14:textId="77777777" w:rsidR="00A354A9" w:rsidRPr="00B03A0F" w:rsidRDefault="00F95481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 w:rsidR="006310E5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er Müll</w:t>
            </w:r>
          </w:p>
        </w:tc>
      </w:tr>
      <w:tr w:rsidR="00A354A9" w:rsidRPr="00B03A0F" w14:paraId="3EDCD63A" w14:textId="77777777" w:rsidTr="00787259">
        <w:trPr>
          <w:trHeight w:val="283"/>
        </w:trPr>
        <w:tc>
          <w:tcPr>
            <w:tcW w:w="4528" w:type="dxa"/>
            <w:vAlign w:val="center"/>
          </w:tcPr>
          <w:p w14:paraId="31ADA38A" w14:textId="568AA371" w:rsidR="00A354A9" w:rsidRPr="00B03A0F" w:rsidRDefault="00FD6128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l’industrie manufacturi</w:t>
            </w:r>
            <w:r w:rsidR="00944F1A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ère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(f</w:t>
            </w:r>
            <w:r w:rsidR="00501AB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6D67B6CD" w14:textId="77777777" w:rsidR="00A354A9" w:rsidRPr="00B03A0F" w:rsidRDefault="00F95481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 w:rsidR="004C1833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ie verarbeitende Industrie</w:t>
            </w:r>
          </w:p>
        </w:tc>
      </w:tr>
      <w:tr w:rsidR="00A354A9" w:rsidRPr="00B03A0F" w14:paraId="7F481DA6" w14:textId="77777777" w:rsidTr="00787259">
        <w:trPr>
          <w:trHeight w:val="283"/>
        </w:trPr>
        <w:tc>
          <w:tcPr>
            <w:tcW w:w="4528" w:type="dxa"/>
            <w:vAlign w:val="center"/>
          </w:tcPr>
          <w:p w14:paraId="39133D5F" w14:textId="77777777" w:rsidR="00A354A9" w:rsidRPr="00B03A0F" w:rsidRDefault="00FD6128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sylviculture</w:t>
            </w:r>
          </w:p>
        </w:tc>
        <w:tc>
          <w:tcPr>
            <w:tcW w:w="4528" w:type="dxa"/>
            <w:vAlign w:val="center"/>
          </w:tcPr>
          <w:p w14:paraId="3226383C" w14:textId="77777777" w:rsidR="00A354A9" w:rsidRPr="00B03A0F" w:rsidRDefault="00F95481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 w:rsidR="00895B4F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ie Forstwirtschaft</w:t>
            </w:r>
          </w:p>
        </w:tc>
      </w:tr>
      <w:tr w:rsidR="00A354A9" w:rsidRPr="00B03A0F" w14:paraId="07A110DD" w14:textId="77777777" w:rsidTr="00787259">
        <w:trPr>
          <w:trHeight w:val="283"/>
        </w:trPr>
        <w:tc>
          <w:tcPr>
            <w:tcW w:w="4528" w:type="dxa"/>
            <w:vAlign w:val="center"/>
          </w:tcPr>
          <w:p w14:paraId="0CA670EE" w14:textId="77777777" w:rsidR="00A354A9" w:rsidRPr="00B03A0F" w:rsidRDefault="00FD6128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traitement des déchets</w:t>
            </w:r>
          </w:p>
        </w:tc>
        <w:tc>
          <w:tcPr>
            <w:tcW w:w="4528" w:type="dxa"/>
            <w:vAlign w:val="center"/>
          </w:tcPr>
          <w:p w14:paraId="6847053E" w14:textId="1353EF2F" w:rsidR="00A354A9" w:rsidRPr="00B03A0F" w:rsidRDefault="00D338B0" w:rsidP="00787259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Behandlung von Abfällen</w:t>
            </w:r>
          </w:p>
        </w:tc>
      </w:tr>
      <w:tr w:rsidR="00F71099" w:rsidRPr="00B03A0F" w14:paraId="41777D65" w14:textId="77777777" w:rsidTr="00501AB4">
        <w:trPr>
          <w:trHeight w:val="340"/>
        </w:trPr>
        <w:tc>
          <w:tcPr>
            <w:tcW w:w="9056" w:type="dxa"/>
            <w:gridSpan w:val="2"/>
            <w:vAlign w:val="center"/>
          </w:tcPr>
          <w:p w14:paraId="3378EF0C" w14:textId="1745CE5A" w:rsidR="009057A4" w:rsidRPr="00501AB4" w:rsidRDefault="00501AB4" w:rsidP="00501AB4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501AB4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1B</w:t>
            </w:r>
          </w:p>
        </w:tc>
      </w:tr>
      <w:tr w:rsidR="00302AB6" w:rsidRPr="00B03A0F" w14:paraId="23040251" w14:textId="77777777" w:rsidTr="00501AB4">
        <w:trPr>
          <w:trHeight w:val="340"/>
        </w:trPr>
        <w:tc>
          <w:tcPr>
            <w:tcW w:w="9056" w:type="dxa"/>
            <w:gridSpan w:val="2"/>
            <w:vAlign w:val="center"/>
          </w:tcPr>
          <w:p w14:paraId="2A192DEF" w14:textId="17927D52" w:rsidR="00302AB6" w:rsidRPr="00501AB4" w:rsidRDefault="00302AB6" w:rsidP="00501AB4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a.</w:t>
            </w:r>
          </w:p>
        </w:tc>
      </w:tr>
      <w:tr w:rsidR="00CB43B0" w:rsidRPr="00B03A0F" w14:paraId="01CCA9BB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6757D06F" w14:textId="74A3DFA2" w:rsidR="00CB43B0" w:rsidRPr="00B03A0F" w:rsidRDefault="00CB43B0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fortes chaleurs</w:t>
            </w:r>
            <w:r w:rsidR="00501AB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(f. pl.)</w:t>
            </w:r>
          </w:p>
        </w:tc>
        <w:tc>
          <w:tcPr>
            <w:tcW w:w="4528" w:type="dxa"/>
            <w:vAlign w:val="center"/>
          </w:tcPr>
          <w:p w14:paraId="2EE42783" w14:textId="4072AD89" w:rsidR="00CB43B0" w:rsidRPr="00B03A0F" w:rsidRDefault="00CB43B0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große Hitze</w:t>
            </w:r>
          </w:p>
        </w:tc>
      </w:tr>
      <w:tr w:rsidR="00CB43B0" w:rsidRPr="00B03A0F" w14:paraId="04133259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661CD139" w14:textId="0D7808EF" w:rsidR="00CB43B0" w:rsidRPr="00B03A0F" w:rsidRDefault="00501AB4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</w:t>
            </w:r>
            <w:r w:rsidR="00CB43B0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soleil de plomb</w:t>
            </w:r>
          </w:p>
        </w:tc>
        <w:tc>
          <w:tcPr>
            <w:tcW w:w="4528" w:type="dxa"/>
            <w:vAlign w:val="center"/>
          </w:tcPr>
          <w:p w14:paraId="7A93683F" w14:textId="07BCAE74" w:rsidR="00CB43B0" w:rsidRPr="00B03A0F" w:rsidRDefault="00501AB4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</w:t>
            </w:r>
            <w:r w:rsidR="00C54B0E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sengende Sonne</w:t>
            </w:r>
          </w:p>
        </w:tc>
      </w:tr>
      <w:tr w:rsidR="00CB43B0" w:rsidRPr="00B03A0F" w14:paraId="7864108C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568E88B1" w14:textId="7C15B2D4" w:rsidR="00CB43B0" w:rsidRPr="00B03A0F" w:rsidRDefault="00D613C1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à peine voilé</w:t>
            </w:r>
          </w:p>
        </w:tc>
        <w:tc>
          <w:tcPr>
            <w:tcW w:w="4528" w:type="dxa"/>
            <w:vAlign w:val="center"/>
          </w:tcPr>
          <w:p w14:paraId="351EC478" w14:textId="2146DC4C" w:rsidR="00CB43B0" w:rsidRPr="00B03A0F" w:rsidRDefault="00812839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leicht bedeckt</w:t>
            </w:r>
            <w:r w:rsidR="00EF4614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mit Hochnebel</w:t>
            </w:r>
          </w:p>
        </w:tc>
      </w:tr>
      <w:tr w:rsidR="00955A8E" w:rsidRPr="007C77C6" w14:paraId="42975915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0B51C5E8" w14:textId="4A9DDC03" w:rsidR="00955A8E" w:rsidRPr="00B03A0F" w:rsidRDefault="00955A8E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canicule</w:t>
            </w:r>
          </w:p>
        </w:tc>
        <w:tc>
          <w:tcPr>
            <w:tcW w:w="4528" w:type="dxa"/>
            <w:vAlign w:val="center"/>
          </w:tcPr>
          <w:p w14:paraId="5B220143" w14:textId="250E303D" w:rsidR="00955A8E" w:rsidRPr="00B6006A" w:rsidRDefault="00955A8E" w:rsidP="00475537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Hundstage, die extreme Hitze</w:t>
            </w:r>
          </w:p>
        </w:tc>
      </w:tr>
      <w:tr w:rsidR="00B65996" w:rsidRPr="00B03A0F" w14:paraId="75ECFCF3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201263F6" w14:textId="13D9D307" w:rsidR="00B65996" w:rsidRPr="00B03A0F" w:rsidRDefault="00B65996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perturbation</w:t>
            </w:r>
          </w:p>
        </w:tc>
        <w:tc>
          <w:tcPr>
            <w:tcW w:w="4528" w:type="dxa"/>
            <w:vAlign w:val="center"/>
          </w:tcPr>
          <w:p w14:paraId="7C9186CA" w14:textId="26816380" w:rsidR="00B65996" w:rsidRPr="00B03A0F" w:rsidRDefault="00B65996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die Wetterstörung</w:t>
            </w:r>
          </w:p>
        </w:tc>
      </w:tr>
      <w:tr w:rsidR="001C7038" w:rsidRPr="00B03A0F" w14:paraId="140D1B9A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63A4EECF" w14:textId="40FB12D8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masse d'air</w:t>
            </w:r>
          </w:p>
        </w:tc>
        <w:tc>
          <w:tcPr>
            <w:tcW w:w="4528" w:type="dxa"/>
            <w:vAlign w:val="center"/>
          </w:tcPr>
          <w:p w14:paraId="496A74BC" w14:textId="7B0EB2DF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Luftmasse</w:t>
            </w:r>
          </w:p>
        </w:tc>
      </w:tr>
      <w:tr w:rsidR="001C7038" w:rsidRPr="00B03A0F" w14:paraId="2B0336BF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1FB0E300" w14:textId="4CD2E291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subir (2ème groupe)</w:t>
            </w:r>
          </w:p>
        </w:tc>
        <w:tc>
          <w:tcPr>
            <w:tcW w:w="4528" w:type="dxa"/>
            <w:vAlign w:val="center"/>
          </w:tcPr>
          <w:p w14:paraId="6001400E" w14:textId="7AA41A50" w:rsidR="001C7038" w:rsidRPr="00B03A0F" w:rsidRDefault="00941CB0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ertragen</w:t>
            </w:r>
            <w:r w:rsidR="001C7038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müssen</w:t>
            </w:r>
          </w:p>
        </w:tc>
      </w:tr>
      <w:tr w:rsidR="001C7038" w:rsidRPr="00B03A0F" w14:paraId="18338DA2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3A40FB0C" w14:textId="0A6FB809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ce bulletin</w:t>
            </w:r>
          </w:p>
        </w:tc>
        <w:tc>
          <w:tcPr>
            <w:tcW w:w="4528" w:type="dxa"/>
            <w:vAlign w:val="center"/>
          </w:tcPr>
          <w:p w14:paraId="69EBDABE" w14:textId="7AF3E079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dieser Bericht</w:t>
            </w:r>
          </w:p>
        </w:tc>
      </w:tr>
      <w:tr w:rsidR="001C7038" w:rsidRPr="00B03A0F" w14:paraId="1C92D5A9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6F0323A3" w14:textId="46AFF86E" w:rsidR="001C7038" w:rsidRPr="00B03A0F" w:rsidRDefault="00AC420F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Météo</w:t>
            </w:r>
            <w:r w:rsidR="001C7038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-France</w:t>
            </w:r>
          </w:p>
        </w:tc>
        <w:tc>
          <w:tcPr>
            <w:tcW w:w="4528" w:type="dxa"/>
            <w:vAlign w:val="center"/>
          </w:tcPr>
          <w:p w14:paraId="667B204B" w14:textId="1E80BA0E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staatlicher franz. Wetterdienst</w:t>
            </w:r>
          </w:p>
        </w:tc>
      </w:tr>
      <w:tr w:rsidR="001C7038" w:rsidRPr="00B03A0F" w14:paraId="79923E32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34D5D1C2" w14:textId="4B6E65E7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relever</w:t>
            </w:r>
          </w:p>
        </w:tc>
        <w:tc>
          <w:tcPr>
            <w:tcW w:w="4528" w:type="dxa"/>
            <w:vAlign w:val="center"/>
          </w:tcPr>
          <w:p w14:paraId="09DCE036" w14:textId="1EAA806C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feststellen, </w:t>
            </w:r>
            <w:r w:rsidR="00A45EB9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messen</w:t>
            </w:r>
          </w:p>
        </w:tc>
      </w:tr>
      <w:tr w:rsidR="001C7038" w:rsidRPr="007C77C6" w14:paraId="3312D976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558196B8" w14:textId="59908F69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normales de saison</w:t>
            </w:r>
          </w:p>
        </w:tc>
        <w:tc>
          <w:tcPr>
            <w:tcW w:w="4528" w:type="dxa"/>
            <w:vAlign w:val="center"/>
          </w:tcPr>
          <w:p w14:paraId="677FF625" w14:textId="4C0B3334" w:rsidR="001C7038" w:rsidRPr="00B6006A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Dur</w:t>
            </w:r>
            <w:r w:rsidR="00DB0332"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ch</w:t>
            </w: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schnitt</w:t>
            </w:r>
            <w:r w:rsidR="00DB0332"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s</w:t>
            </w: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temperaturen für die Jahreszeit</w:t>
            </w:r>
          </w:p>
        </w:tc>
      </w:tr>
      <w:tr w:rsidR="001C7038" w:rsidRPr="00B03A0F" w14:paraId="6A915C91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3558192D" w14:textId="1CF565AF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543EE6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évaporation (f)</w:t>
            </w:r>
          </w:p>
        </w:tc>
        <w:tc>
          <w:tcPr>
            <w:tcW w:w="4528" w:type="dxa"/>
            <w:vAlign w:val="center"/>
          </w:tcPr>
          <w:p w14:paraId="0FCA9A62" w14:textId="247B1B36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Verdunstung</w:t>
            </w:r>
          </w:p>
        </w:tc>
      </w:tr>
      <w:tr w:rsidR="001C7038" w:rsidRPr="00B03A0F" w14:paraId="7392C8B3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4CEF4C68" w14:textId="612A6952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catastrophisme</w:t>
            </w:r>
          </w:p>
        </w:tc>
        <w:tc>
          <w:tcPr>
            <w:tcW w:w="4528" w:type="dxa"/>
            <w:vAlign w:val="center"/>
          </w:tcPr>
          <w:p w14:paraId="13530927" w14:textId="6B510D9F" w:rsidR="001C7038" w:rsidRPr="00B03A0F" w:rsidRDefault="001C7038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Schwarzmalerei</w:t>
            </w:r>
          </w:p>
        </w:tc>
      </w:tr>
      <w:tr w:rsidR="001C7038" w:rsidRPr="00B03A0F" w14:paraId="60A3A6A5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3D89F0ED" w14:textId="463DC5AF" w:rsidR="001C7038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globe</w:t>
            </w:r>
          </w:p>
        </w:tc>
        <w:tc>
          <w:tcPr>
            <w:tcW w:w="4528" w:type="dxa"/>
            <w:vAlign w:val="center"/>
          </w:tcPr>
          <w:p w14:paraId="6FEC8B29" w14:textId="4AD5A2EA" w:rsidR="001C7038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Erdkugel</w:t>
            </w:r>
          </w:p>
        </w:tc>
      </w:tr>
      <w:tr w:rsidR="001C7038" w:rsidRPr="00B03A0F" w14:paraId="0AB4E2E2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45F92415" w14:textId="5B956765" w:rsidR="001C7038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fonte</w:t>
            </w:r>
          </w:p>
        </w:tc>
        <w:tc>
          <w:tcPr>
            <w:tcW w:w="4528" w:type="dxa"/>
            <w:vAlign w:val="center"/>
          </w:tcPr>
          <w:p w14:paraId="01EA0B01" w14:textId="0DAC752C" w:rsidR="001C7038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Schmelzen</w:t>
            </w:r>
          </w:p>
        </w:tc>
      </w:tr>
      <w:tr w:rsidR="0020083B" w:rsidRPr="00B03A0F" w14:paraId="6F72B9E5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5FB68741" w14:textId="05AE715C" w:rsidR="0020083B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banquise</w:t>
            </w:r>
          </w:p>
        </w:tc>
        <w:tc>
          <w:tcPr>
            <w:tcW w:w="4528" w:type="dxa"/>
            <w:vAlign w:val="center"/>
          </w:tcPr>
          <w:p w14:paraId="786FADFD" w14:textId="103F8D0C" w:rsidR="0020083B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Packeis</w:t>
            </w:r>
          </w:p>
        </w:tc>
      </w:tr>
      <w:tr w:rsidR="0020083B" w:rsidRPr="00B03A0F" w14:paraId="06C40D91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43190A19" w14:textId="7112C8CB" w:rsidR="0020083B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gaz carbonique</w:t>
            </w:r>
          </w:p>
        </w:tc>
        <w:tc>
          <w:tcPr>
            <w:tcW w:w="4528" w:type="dxa"/>
            <w:vAlign w:val="center"/>
          </w:tcPr>
          <w:p w14:paraId="32A533E1" w14:textId="78ADFFDD" w:rsidR="0020083B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Kohlendioxid</w:t>
            </w:r>
          </w:p>
        </w:tc>
      </w:tr>
      <w:tr w:rsidR="0020083B" w:rsidRPr="00B03A0F" w14:paraId="1912DF43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4A2FEE02" w14:textId="206BCD9A" w:rsidR="0020083B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fondre</w:t>
            </w:r>
          </w:p>
        </w:tc>
        <w:tc>
          <w:tcPr>
            <w:tcW w:w="4528" w:type="dxa"/>
            <w:vAlign w:val="center"/>
          </w:tcPr>
          <w:p w14:paraId="2BCAAB1A" w14:textId="62BB5686" w:rsidR="0020083B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schmelzen</w:t>
            </w:r>
          </w:p>
        </w:tc>
      </w:tr>
      <w:tr w:rsidR="0020083B" w:rsidRPr="00B03A0F" w14:paraId="64A0D051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60BF82A5" w14:textId="19A372B1" w:rsidR="0020083B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superficie</w:t>
            </w:r>
          </w:p>
        </w:tc>
        <w:tc>
          <w:tcPr>
            <w:tcW w:w="4528" w:type="dxa"/>
            <w:vAlign w:val="center"/>
          </w:tcPr>
          <w:p w14:paraId="2E03D8CC" w14:textId="386F9096" w:rsidR="0020083B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Fläche</w:t>
            </w:r>
          </w:p>
        </w:tc>
      </w:tr>
      <w:tr w:rsidR="0020083B" w:rsidRPr="00B03A0F" w14:paraId="31C7C4A5" w14:textId="77777777" w:rsidTr="00475537">
        <w:trPr>
          <w:trHeight w:val="283"/>
        </w:trPr>
        <w:tc>
          <w:tcPr>
            <w:tcW w:w="4528" w:type="dxa"/>
            <w:vAlign w:val="center"/>
          </w:tcPr>
          <w:p w14:paraId="6C453E57" w14:textId="6B7F4312" w:rsidR="0020083B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l’été caniculaire</w:t>
            </w:r>
          </w:p>
        </w:tc>
        <w:tc>
          <w:tcPr>
            <w:tcW w:w="4528" w:type="dxa"/>
            <w:vAlign w:val="center"/>
          </w:tcPr>
          <w:p w14:paraId="3775804C" w14:textId="0C3CF584" w:rsidR="0020083B" w:rsidRPr="00B03A0F" w:rsidRDefault="0020083B" w:rsidP="0047553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Hitzesommer</w:t>
            </w:r>
          </w:p>
        </w:tc>
      </w:tr>
      <w:tr w:rsidR="0020083B" w:rsidRPr="00B03A0F" w14:paraId="58C68629" w14:textId="77777777" w:rsidTr="00302AB6">
        <w:trPr>
          <w:trHeight w:val="340"/>
        </w:trPr>
        <w:tc>
          <w:tcPr>
            <w:tcW w:w="9056" w:type="dxa"/>
            <w:gridSpan w:val="2"/>
            <w:vAlign w:val="center"/>
          </w:tcPr>
          <w:p w14:paraId="272886C2" w14:textId="17086DB8" w:rsidR="0020083B" w:rsidRPr="00302AB6" w:rsidRDefault="00302AB6" w:rsidP="00302AB6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302AB6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b.</w:t>
            </w:r>
          </w:p>
        </w:tc>
      </w:tr>
      <w:tr w:rsidR="0020083B" w:rsidRPr="00B03A0F" w14:paraId="094A3274" w14:textId="77777777" w:rsidTr="00EC44A0">
        <w:trPr>
          <w:trHeight w:val="283"/>
        </w:trPr>
        <w:tc>
          <w:tcPr>
            <w:tcW w:w="4528" w:type="dxa"/>
          </w:tcPr>
          <w:p w14:paraId="5C9708DF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dioxyde de carbone</w:t>
            </w:r>
          </w:p>
        </w:tc>
        <w:tc>
          <w:tcPr>
            <w:tcW w:w="4528" w:type="dxa"/>
          </w:tcPr>
          <w:p w14:paraId="293C4C5C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Kohlendioxid</w:t>
            </w:r>
          </w:p>
        </w:tc>
      </w:tr>
      <w:tr w:rsidR="0020083B" w:rsidRPr="00B03A0F" w14:paraId="7904EBDB" w14:textId="77777777" w:rsidTr="00EC44A0">
        <w:trPr>
          <w:trHeight w:val="283"/>
        </w:trPr>
        <w:tc>
          <w:tcPr>
            <w:tcW w:w="4528" w:type="dxa"/>
          </w:tcPr>
          <w:p w14:paraId="79DBCD09" w14:textId="60AF6E4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l’orge (f</w:t>
            </w:r>
            <w:r w:rsidR="00EC44A0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) </w:t>
            </w:r>
          </w:p>
        </w:tc>
        <w:tc>
          <w:tcPr>
            <w:tcW w:w="4528" w:type="dxa"/>
          </w:tcPr>
          <w:p w14:paraId="0055DCD1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Gerste</w:t>
            </w:r>
          </w:p>
        </w:tc>
      </w:tr>
      <w:tr w:rsidR="0020083B" w:rsidRPr="00B03A0F" w14:paraId="69DC22C6" w14:textId="77777777" w:rsidTr="00EC44A0">
        <w:trPr>
          <w:trHeight w:val="283"/>
        </w:trPr>
        <w:tc>
          <w:tcPr>
            <w:tcW w:w="4528" w:type="dxa"/>
          </w:tcPr>
          <w:p w14:paraId="4CD917A9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légumineuse</w:t>
            </w:r>
          </w:p>
        </w:tc>
        <w:tc>
          <w:tcPr>
            <w:tcW w:w="4528" w:type="dxa"/>
          </w:tcPr>
          <w:p w14:paraId="3F6D9439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Hülsenfrucht</w:t>
            </w:r>
          </w:p>
        </w:tc>
      </w:tr>
      <w:tr w:rsidR="0020083B" w:rsidRPr="00B03A0F" w14:paraId="649746B8" w14:textId="77777777" w:rsidTr="00EC44A0">
        <w:trPr>
          <w:trHeight w:val="283"/>
        </w:trPr>
        <w:tc>
          <w:tcPr>
            <w:tcW w:w="4528" w:type="dxa"/>
          </w:tcPr>
          <w:p w14:paraId="3D2EFE7D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millet</w:t>
            </w:r>
          </w:p>
        </w:tc>
        <w:tc>
          <w:tcPr>
            <w:tcW w:w="4528" w:type="dxa"/>
          </w:tcPr>
          <w:p w14:paraId="4EE5E537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Hirse</w:t>
            </w:r>
          </w:p>
        </w:tc>
      </w:tr>
      <w:tr w:rsidR="0020083B" w:rsidRPr="007C77C6" w14:paraId="7EC2F205" w14:textId="77777777" w:rsidTr="00EC44A0">
        <w:trPr>
          <w:trHeight w:val="283"/>
        </w:trPr>
        <w:tc>
          <w:tcPr>
            <w:tcW w:w="4528" w:type="dxa"/>
          </w:tcPr>
          <w:p w14:paraId="1A80F596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sorgho</w:t>
            </w:r>
          </w:p>
        </w:tc>
        <w:tc>
          <w:tcPr>
            <w:tcW w:w="4528" w:type="dxa"/>
          </w:tcPr>
          <w:p w14:paraId="605A2ED1" w14:textId="77777777" w:rsidR="0020083B" w:rsidRPr="00B6006A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Sorghumhirse (wichtigstes Getreide in Afrika)</w:t>
            </w:r>
          </w:p>
        </w:tc>
      </w:tr>
      <w:tr w:rsidR="0020083B" w:rsidRPr="00B03A0F" w14:paraId="209BA04D" w14:textId="77777777" w:rsidTr="00EC44A0">
        <w:trPr>
          <w:trHeight w:val="283"/>
        </w:trPr>
        <w:tc>
          <w:tcPr>
            <w:tcW w:w="4528" w:type="dxa"/>
          </w:tcPr>
          <w:p w14:paraId="17CBB1D0" w14:textId="45269460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l’impact (m</w:t>
            </w:r>
            <w:r w:rsidR="00EC44A0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</w:tcPr>
          <w:p w14:paraId="7C71461C" w14:textId="597F27EE" w:rsidR="0020083B" w:rsidRPr="00B03A0F" w:rsidRDefault="004B4CEC" w:rsidP="004B4CEC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Auswirkung </w:t>
            </w:r>
            <w:r w:rsidR="0020083B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(negativ) </w:t>
            </w:r>
          </w:p>
        </w:tc>
      </w:tr>
      <w:tr w:rsidR="0020083B" w:rsidRPr="00B03A0F" w14:paraId="16E2E10E" w14:textId="77777777" w:rsidTr="00EC44A0">
        <w:trPr>
          <w:trHeight w:val="283"/>
        </w:trPr>
        <w:tc>
          <w:tcPr>
            <w:tcW w:w="4528" w:type="dxa"/>
          </w:tcPr>
          <w:p w14:paraId="0D6174D4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il en ressort que</w:t>
            </w:r>
          </w:p>
        </w:tc>
        <w:tc>
          <w:tcPr>
            <w:tcW w:w="4528" w:type="dxa"/>
          </w:tcPr>
          <w:p w14:paraId="6ECBAE19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daraus geht hervor, dass</w:t>
            </w:r>
          </w:p>
        </w:tc>
      </w:tr>
      <w:tr w:rsidR="0020083B" w:rsidRPr="00B03A0F" w14:paraId="2331E12C" w14:textId="77777777" w:rsidTr="00EC44A0">
        <w:trPr>
          <w:trHeight w:val="283"/>
        </w:trPr>
        <w:tc>
          <w:tcPr>
            <w:tcW w:w="4528" w:type="dxa"/>
          </w:tcPr>
          <w:p w14:paraId="18E0A630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à l’échelle planétaire</w:t>
            </w:r>
          </w:p>
        </w:tc>
        <w:tc>
          <w:tcPr>
            <w:tcW w:w="4528" w:type="dxa"/>
          </w:tcPr>
          <w:p w14:paraId="7D543994" w14:textId="77777777" w:rsidR="0020083B" w:rsidRPr="00B03A0F" w:rsidRDefault="0020083B" w:rsidP="002819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auf globaler Ebene</w:t>
            </w:r>
          </w:p>
        </w:tc>
      </w:tr>
      <w:tr w:rsidR="0020083B" w:rsidRPr="00B03A0F" w14:paraId="50FF4F78" w14:textId="77777777" w:rsidTr="00EC44A0">
        <w:trPr>
          <w:trHeight w:val="283"/>
        </w:trPr>
        <w:tc>
          <w:tcPr>
            <w:tcW w:w="4528" w:type="dxa"/>
          </w:tcPr>
          <w:p w14:paraId="4B9818F2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carence</w:t>
            </w:r>
          </w:p>
        </w:tc>
        <w:tc>
          <w:tcPr>
            <w:tcW w:w="4528" w:type="dxa"/>
          </w:tcPr>
          <w:p w14:paraId="2501CC17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Mangel</w:t>
            </w:r>
          </w:p>
        </w:tc>
      </w:tr>
      <w:tr w:rsidR="00EC44A0" w:rsidRPr="00B03A0F" w14:paraId="6D67F1BC" w14:textId="77777777" w:rsidTr="00EC44A0">
        <w:trPr>
          <w:trHeight w:val="340"/>
        </w:trPr>
        <w:tc>
          <w:tcPr>
            <w:tcW w:w="9056" w:type="dxa"/>
            <w:gridSpan w:val="2"/>
            <w:vAlign w:val="center"/>
          </w:tcPr>
          <w:p w14:paraId="0ED3C637" w14:textId="55CA85D4" w:rsidR="00EC44A0" w:rsidRPr="00B03A0F" w:rsidRDefault="00EC44A0" w:rsidP="00EC44A0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EC44A0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c.</w:t>
            </w:r>
          </w:p>
        </w:tc>
      </w:tr>
      <w:tr w:rsidR="0020083B" w:rsidRPr="00B03A0F" w14:paraId="0D3625FA" w14:textId="77777777" w:rsidTr="00EC44A0">
        <w:trPr>
          <w:trHeight w:val="283"/>
        </w:trPr>
        <w:tc>
          <w:tcPr>
            <w:tcW w:w="4528" w:type="dxa"/>
          </w:tcPr>
          <w:p w14:paraId="6DF93219" w14:textId="1E6831B4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l’arboriculteur (m</w:t>
            </w:r>
            <w:r w:rsidR="00EC44A0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</w:tcPr>
          <w:p w14:paraId="0C03EA0A" w14:textId="6F521784" w:rsidR="0020083B" w:rsidRPr="00B03A0F" w:rsidRDefault="0020083B" w:rsidP="00A105AA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Obstbauer</w:t>
            </w:r>
          </w:p>
        </w:tc>
      </w:tr>
      <w:tr w:rsidR="0020083B" w:rsidRPr="00B03A0F" w14:paraId="6D96DC43" w14:textId="77777777" w:rsidTr="00EC44A0">
        <w:trPr>
          <w:trHeight w:val="283"/>
        </w:trPr>
        <w:tc>
          <w:tcPr>
            <w:tcW w:w="4528" w:type="dxa"/>
          </w:tcPr>
          <w:p w14:paraId="715B9EF7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cueillette</w:t>
            </w:r>
          </w:p>
        </w:tc>
        <w:tc>
          <w:tcPr>
            <w:tcW w:w="4528" w:type="dxa"/>
          </w:tcPr>
          <w:p w14:paraId="62EE5DF1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das Pflücken </w:t>
            </w:r>
          </w:p>
        </w:tc>
      </w:tr>
      <w:tr w:rsidR="0020083B" w:rsidRPr="00B03A0F" w14:paraId="4DC368B9" w14:textId="77777777" w:rsidTr="00EC44A0">
        <w:trPr>
          <w:trHeight w:val="283"/>
        </w:trPr>
        <w:tc>
          <w:tcPr>
            <w:tcW w:w="4528" w:type="dxa"/>
          </w:tcPr>
          <w:p w14:paraId="4F8CDDE4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cidre</w:t>
            </w:r>
          </w:p>
        </w:tc>
        <w:tc>
          <w:tcPr>
            <w:tcW w:w="4528" w:type="dxa"/>
          </w:tcPr>
          <w:p w14:paraId="6A294EDD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Apfelschaumwein</w:t>
            </w:r>
          </w:p>
        </w:tc>
      </w:tr>
      <w:tr w:rsidR="0020083B" w:rsidRPr="00B03A0F" w14:paraId="6739FA35" w14:textId="77777777" w:rsidTr="00EC44A0">
        <w:trPr>
          <w:trHeight w:val="283"/>
        </w:trPr>
        <w:tc>
          <w:tcPr>
            <w:tcW w:w="4528" w:type="dxa"/>
          </w:tcPr>
          <w:p w14:paraId="5C956562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cidrerie</w:t>
            </w:r>
          </w:p>
        </w:tc>
        <w:tc>
          <w:tcPr>
            <w:tcW w:w="4528" w:type="dxa"/>
          </w:tcPr>
          <w:p w14:paraId="6A5F5B2F" w14:textId="6892499F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 w:rsidR="00193EC7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Apfelweinkeller</w:t>
            </w:r>
            <w:r w:rsidR="00193EC7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</w:t>
            </w:r>
          </w:p>
        </w:tc>
      </w:tr>
      <w:tr w:rsidR="0020083B" w:rsidRPr="00B03A0F" w14:paraId="37C62034" w14:textId="77777777" w:rsidTr="00EC44A0">
        <w:trPr>
          <w:trHeight w:val="283"/>
        </w:trPr>
        <w:tc>
          <w:tcPr>
            <w:tcW w:w="4528" w:type="dxa"/>
          </w:tcPr>
          <w:p w14:paraId="36409ED1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verger</w:t>
            </w:r>
          </w:p>
        </w:tc>
        <w:tc>
          <w:tcPr>
            <w:tcW w:w="4528" w:type="dxa"/>
          </w:tcPr>
          <w:p w14:paraId="6819906A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Obstplantage</w:t>
            </w:r>
          </w:p>
        </w:tc>
      </w:tr>
      <w:tr w:rsidR="0020083B" w:rsidRPr="00B03A0F" w14:paraId="6A0B0712" w14:textId="77777777" w:rsidTr="00EC44A0">
        <w:trPr>
          <w:trHeight w:val="283"/>
        </w:trPr>
        <w:tc>
          <w:tcPr>
            <w:tcW w:w="4528" w:type="dxa"/>
          </w:tcPr>
          <w:p w14:paraId="46CE41BC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gel</w:t>
            </w:r>
          </w:p>
        </w:tc>
        <w:tc>
          <w:tcPr>
            <w:tcW w:w="4528" w:type="dxa"/>
          </w:tcPr>
          <w:p w14:paraId="71BC90C7" w14:textId="60613C26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der </w:t>
            </w:r>
            <w:r w:rsidR="000D662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Frost</w:t>
            </w:r>
          </w:p>
        </w:tc>
      </w:tr>
      <w:tr w:rsidR="0020083B" w:rsidRPr="00B03A0F" w14:paraId="3530DFC2" w14:textId="77777777" w:rsidTr="00EC44A0">
        <w:trPr>
          <w:trHeight w:val="283"/>
        </w:trPr>
        <w:tc>
          <w:tcPr>
            <w:tcW w:w="4528" w:type="dxa"/>
          </w:tcPr>
          <w:p w14:paraId="441B2338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dégât</w:t>
            </w:r>
          </w:p>
        </w:tc>
        <w:tc>
          <w:tcPr>
            <w:tcW w:w="4528" w:type="dxa"/>
          </w:tcPr>
          <w:p w14:paraId="6022E17A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Schaden</w:t>
            </w:r>
          </w:p>
        </w:tc>
      </w:tr>
      <w:tr w:rsidR="0020083B" w:rsidRPr="00B03A0F" w14:paraId="03A72107" w14:textId="77777777" w:rsidTr="00EC44A0">
        <w:trPr>
          <w:trHeight w:val="283"/>
        </w:trPr>
        <w:tc>
          <w:tcPr>
            <w:tcW w:w="4528" w:type="dxa"/>
          </w:tcPr>
          <w:p w14:paraId="2F04F888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racine</w:t>
            </w:r>
          </w:p>
        </w:tc>
        <w:tc>
          <w:tcPr>
            <w:tcW w:w="4528" w:type="dxa"/>
          </w:tcPr>
          <w:p w14:paraId="6CBF5830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Wurzel</w:t>
            </w:r>
          </w:p>
        </w:tc>
      </w:tr>
      <w:tr w:rsidR="0020083B" w:rsidRPr="00B03A0F" w14:paraId="07DD247D" w14:textId="77777777" w:rsidTr="00EC44A0">
        <w:trPr>
          <w:trHeight w:val="283"/>
        </w:trPr>
        <w:tc>
          <w:tcPr>
            <w:tcW w:w="4528" w:type="dxa"/>
          </w:tcPr>
          <w:p w14:paraId="3DAAB91F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floraison</w:t>
            </w:r>
          </w:p>
        </w:tc>
        <w:tc>
          <w:tcPr>
            <w:tcW w:w="4528" w:type="dxa"/>
          </w:tcPr>
          <w:p w14:paraId="598CC136" w14:textId="55C8A6D1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die Blüte</w:t>
            </w:r>
          </w:p>
        </w:tc>
      </w:tr>
      <w:tr w:rsidR="0020083B" w:rsidRPr="00B03A0F" w14:paraId="60DD077F" w14:textId="77777777" w:rsidTr="00EC44A0">
        <w:trPr>
          <w:trHeight w:val="283"/>
        </w:trPr>
        <w:tc>
          <w:tcPr>
            <w:tcW w:w="4528" w:type="dxa"/>
          </w:tcPr>
          <w:p w14:paraId="49CD8A27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pluviométrie</w:t>
            </w:r>
          </w:p>
        </w:tc>
        <w:tc>
          <w:tcPr>
            <w:tcW w:w="4528" w:type="dxa"/>
          </w:tcPr>
          <w:p w14:paraId="6D39E397" w14:textId="2A09E96A" w:rsidR="0020083B" w:rsidRPr="00B03A0F" w:rsidRDefault="00A105AA" w:rsidP="00A105AA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hier: die </w:t>
            </w:r>
            <w:r w:rsidR="0020083B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Niederschlagsmenge</w:t>
            </w:r>
          </w:p>
        </w:tc>
      </w:tr>
      <w:tr w:rsidR="0020083B" w:rsidRPr="00B03A0F" w14:paraId="015302DE" w14:textId="77777777" w:rsidTr="00EC44A0">
        <w:trPr>
          <w:trHeight w:val="283"/>
        </w:trPr>
        <w:tc>
          <w:tcPr>
            <w:tcW w:w="4528" w:type="dxa"/>
          </w:tcPr>
          <w:p w14:paraId="1A7585DB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entacher</w:t>
            </w:r>
          </w:p>
        </w:tc>
        <w:tc>
          <w:tcPr>
            <w:tcW w:w="4528" w:type="dxa"/>
          </w:tcPr>
          <w:p w14:paraId="299CD98F" w14:textId="12BD3567" w:rsidR="0020083B" w:rsidRPr="00B03A0F" w:rsidRDefault="00C52895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hier: </w:t>
            </w:r>
            <w:r w:rsidR="0020083B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beeinträchtigen</w:t>
            </w:r>
          </w:p>
        </w:tc>
      </w:tr>
      <w:tr w:rsidR="0020083B" w:rsidRPr="00B03A0F" w14:paraId="08A440DB" w14:textId="77777777" w:rsidTr="00EC44A0">
        <w:trPr>
          <w:trHeight w:val="283"/>
        </w:trPr>
        <w:tc>
          <w:tcPr>
            <w:tcW w:w="4528" w:type="dxa"/>
          </w:tcPr>
          <w:p w14:paraId="68A1AFCD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rangée des pommiers</w:t>
            </w:r>
          </w:p>
        </w:tc>
        <w:tc>
          <w:tcPr>
            <w:tcW w:w="4528" w:type="dxa"/>
          </w:tcPr>
          <w:p w14:paraId="1DE22B4F" w14:textId="7508E024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(Apfel-)</w:t>
            </w:r>
            <w:r w:rsidR="00F217E6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Baumreihe</w:t>
            </w:r>
          </w:p>
        </w:tc>
      </w:tr>
      <w:tr w:rsidR="0020083B" w:rsidRPr="00B03A0F" w14:paraId="5FD7318D" w14:textId="77777777" w:rsidTr="00EC44A0">
        <w:trPr>
          <w:trHeight w:val="283"/>
        </w:trPr>
        <w:tc>
          <w:tcPr>
            <w:tcW w:w="4528" w:type="dxa"/>
          </w:tcPr>
          <w:p w14:paraId="2058CC28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ruche</w:t>
            </w:r>
          </w:p>
        </w:tc>
        <w:tc>
          <w:tcPr>
            <w:tcW w:w="4528" w:type="dxa"/>
          </w:tcPr>
          <w:p w14:paraId="099CCFA9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Bienenstock</w:t>
            </w:r>
          </w:p>
        </w:tc>
      </w:tr>
      <w:tr w:rsidR="0020083B" w:rsidRPr="00B03A0F" w14:paraId="134DCE74" w14:textId="77777777" w:rsidTr="00EC44A0">
        <w:trPr>
          <w:trHeight w:val="283"/>
        </w:trPr>
        <w:tc>
          <w:tcPr>
            <w:tcW w:w="4528" w:type="dxa"/>
          </w:tcPr>
          <w:p w14:paraId="5D94E00A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bourdon</w:t>
            </w:r>
          </w:p>
        </w:tc>
        <w:tc>
          <w:tcPr>
            <w:tcW w:w="4528" w:type="dxa"/>
          </w:tcPr>
          <w:p w14:paraId="3363B61A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Hummel</w:t>
            </w:r>
          </w:p>
        </w:tc>
      </w:tr>
      <w:tr w:rsidR="0020083B" w:rsidRPr="00B03A0F" w14:paraId="4DB88DE1" w14:textId="77777777" w:rsidTr="00EC44A0">
        <w:trPr>
          <w:trHeight w:val="283"/>
        </w:trPr>
        <w:tc>
          <w:tcPr>
            <w:tcW w:w="4528" w:type="dxa"/>
          </w:tcPr>
          <w:p w14:paraId="2AF5E4CD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pollinisation</w:t>
            </w:r>
          </w:p>
        </w:tc>
        <w:tc>
          <w:tcPr>
            <w:tcW w:w="4528" w:type="dxa"/>
          </w:tcPr>
          <w:p w14:paraId="365749D7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Bestäubung</w:t>
            </w:r>
          </w:p>
        </w:tc>
      </w:tr>
      <w:tr w:rsidR="0020083B" w:rsidRPr="007C77C6" w14:paraId="431955CB" w14:textId="77777777" w:rsidTr="00EC44A0">
        <w:trPr>
          <w:trHeight w:val="283"/>
        </w:trPr>
        <w:tc>
          <w:tcPr>
            <w:tcW w:w="4528" w:type="dxa"/>
          </w:tcPr>
          <w:p w14:paraId="3C27C33C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pied</w:t>
            </w:r>
          </w:p>
        </w:tc>
        <w:tc>
          <w:tcPr>
            <w:tcW w:w="4528" w:type="dxa"/>
          </w:tcPr>
          <w:p w14:paraId="5C79AE1C" w14:textId="24918FFB" w:rsidR="0020083B" w:rsidRPr="00B6006A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der Stock (</w:t>
            </w:r>
            <w:r w:rsidR="001B1FB8"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z.</w:t>
            </w:r>
            <w:r w:rsidR="00726E00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 </w:t>
            </w:r>
            <w:r w:rsidR="001B1FB8"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B. ein </w:t>
            </w: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Weinstock)</w:t>
            </w:r>
          </w:p>
        </w:tc>
      </w:tr>
      <w:tr w:rsidR="0020083B" w:rsidRPr="00B03A0F" w14:paraId="54699330" w14:textId="77777777" w:rsidTr="00EC44A0">
        <w:trPr>
          <w:trHeight w:val="283"/>
        </w:trPr>
        <w:tc>
          <w:tcPr>
            <w:tcW w:w="4528" w:type="dxa"/>
          </w:tcPr>
          <w:p w14:paraId="3DFD1C9F" w14:textId="7030BF7B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probant/e</w:t>
            </w:r>
          </w:p>
        </w:tc>
        <w:tc>
          <w:tcPr>
            <w:tcW w:w="4528" w:type="dxa"/>
          </w:tcPr>
          <w:p w14:paraId="323FCB5E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überzeugend</w:t>
            </w:r>
          </w:p>
        </w:tc>
      </w:tr>
      <w:tr w:rsidR="0020083B" w:rsidRPr="00B03A0F" w14:paraId="5BE21377" w14:textId="77777777" w:rsidTr="00EC44A0">
        <w:trPr>
          <w:trHeight w:val="283"/>
        </w:trPr>
        <w:tc>
          <w:tcPr>
            <w:tcW w:w="4528" w:type="dxa"/>
          </w:tcPr>
          <w:p w14:paraId="7140818F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joncher</w:t>
            </w:r>
          </w:p>
        </w:tc>
        <w:tc>
          <w:tcPr>
            <w:tcW w:w="4528" w:type="dxa"/>
          </w:tcPr>
          <w:p w14:paraId="52B74515" w14:textId="27257912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bedecken</w:t>
            </w:r>
            <w:r w:rsidR="00AC42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, verstreut liegen</w:t>
            </w:r>
          </w:p>
        </w:tc>
      </w:tr>
      <w:tr w:rsidR="0020083B" w:rsidRPr="00B03A0F" w14:paraId="7549D60D" w14:textId="77777777" w:rsidTr="00EC44A0">
        <w:trPr>
          <w:trHeight w:val="283"/>
        </w:trPr>
        <w:tc>
          <w:tcPr>
            <w:tcW w:w="4528" w:type="dxa"/>
          </w:tcPr>
          <w:p w14:paraId="0B119819" w14:textId="770CAEDD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l’air</w:t>
            </w:r>
            <w:r w:rsidR="00AC42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="00AC420F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(m</w:t>
            </w:r>
            <w:r w:rsidR="00AC42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="00AC420F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du temps </w:t>
            </w:r>
          </w:p>
        </w:tc>
        <w:tc>
          <w:tcPr>
            <w:tcW w:w="4528" w:type="dxa"/>
          </w:tcPr>
          <w:p w14:paraId="3D049EB8" w14:textId="77777777" w:rsidR="0020083B" w:rsidRPr="00B03A0F" w:rsidRDefault="0020083B" w:rsidP="006A6D4E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Zeitgeist</w:t>
            </w:r>
          </w:p>
        </w:tc>
      </w:tr>
      <w:tr w:rsidR="001B1FB8" w:rsidRPr="00B03A0F" w14:paraId="3BE10A04" w14:textId="77777777" w:rsidTr="00A420F6">
        <w:trPr>
          <w:trHeight w:val="340"/>
        </w:trPr>
        <w:tc>
          <w:tcPr>
            <w:tcW w:w="9056" w:type="dxa"/>
            <w:gridSpan w:val="2"/>
            <w:vAlign w:val="center"/>
          </w:tcPr>
          <w:p w14:paraId="6B47C86E" w14:textId="7C70781E" w:rsidR="001B1FB8" w:rsidRPr="001B1FB8" w:rsidRDefault="001B1FB8" w:rsidP="001B1FB8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1B1FB8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d.</w:t>
            </w:r>
          </w:p>
        </w:tc>
      </w:tr>
      <w:tr w:rsidR="0020083B" w:rsidRPr="00B03A0F" w14:paraId="3BBDC047" w14:textId="77777777" w:rsidTr="00753826">
        <w:trPr>
          <w:trHeight w:val="283"/>
        </w:trPr>
        <w:tc>
          <w:tcPr>
            <w:tcW w:w="4528" w:type="dxa"/>
            <w:vAlign w:val="center"/>
          </w:tcPr>
          <w:p w14:paraId="09F53D71" w14:textId="1B015FBD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ravageur/euse </w:t>
            </w:r>
          </w:p>
        </w:tc>
        <w:tc>
          <w:tcPr>
            <w:tcW w:w="4528" w:type="dxa"/>
            <w:vAlign w:val="center"/>
          </w:tcPr>
          <w:p w14:paraId="2042BF9D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zerstörerisch </w:t>
            </w:r>
          </w:p>
        </w:tc>
      </w:tr>
      <w:tr w:rsidR="0020083B" w:rsidRPr="00B03A0F" w14:paraId="095C42F9" w14:textId="77777777" w:rsidTr="00753826">
        <w:trPr>
          <w:trHeight w:val="283"/>
        </w:trPr>
        <w:tc>
          <w:tcPr>
            <w:tcW w:w="4528" w:type="dxa"/>
            <w:vAlign w:val="center"/>
          </w:tcPr>
          <w:p w14:paraId="303511F5" w14:textId="3381FCBC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 insecte ravageur</w:t>
            </w:r>
          </w:p>
        </w:tc>
        <w:tc>
          <w:tcPr>
            <w:tcW w:w="4528" w:type="dxa"/>
            <w:vAlign w:val="center"/>
          </w:tcPr>
          <w:p w14:paraId="7EFEA065" w14:textId="3151E606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 Schadinsekt, ein Pflanzenschädling</w:t>
            </w:r>
          </w:p>
        </w:tc>
      </w:tr>
      <w:tr w:rsidR="0020083B" w:rsidRPr="00B03A0F" w14:paraId="153A0552" w14:textId="77777777" w:rsidTr="00753826">
        <w:trPr>
          <w:trHeight w:val="283"/>
        </w:trPr>
        <w:tc>
          <w:tcPr>
            <w:tcW w:w="4528" w:type="dxa"/>
            <w:vAlign w:val="center"/>
          </w:tcPr>
          <w:p w14:paraId="79864040" w14:textId="3417248F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insoupçonné/e</w:t>
            </w:r>
          </w:p>
        </w:tc>
        <w:tc>
          <w:tcPr>
            <w:tcW w:w="4528" w:type="dxa"/>
            <w:vAlign w:val="center"/>
          </w:tcPr>
          <w:p w14:paraId="2E5BDD00" w14:textId="03F7B0AE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</w:t>
            </w:r>
            <w:r w:rsidR="000D662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geahnt</w:t>
            </w:r>
          </w:p>
        </w:tc>
      </w:tr>
      <w:tr w:rsidR="0020083B" w:rsidRPr="00B03A0F" w14:paraId="634971FC" w14:textId="77777777" w:rsidTr="00753826">
        <w:trPr>
          <w:trHeight w:val="283"/>
        </w:trPr>
        <w:tc>
          <w:tcPr>
            <w:tcW w:w="4528" w:type="dxa"/>
            <w:vAlign w:val="center"/>
          </w:tcPr>
          <w:p w14:paraId="6DEAD6BB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nuisible </w:t>
            </w:r>
          </w:p>
        </w:tc>
        <w:tc>
          <w:tcPr>
            <w:tcW w:w="4528" w:type="dxa"/>
            <w:vAlign w:val="center"/>
          </w:tcPr>
          <w:p w14:paraId="653CA9C2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schädlich </w:t>
            </w:r>
          </w:p>
        </w:tc>
      </w:tr>
      <w:tr w:rsidR="0020083B" w:rsidRPr="00B03A0F" w14:paraId="7DDEB296" w14:textId="77777777" w:rsidTr="00753826">
        <w:trPr>
          <w:trHeight w:val="283"/>
        </w:trPr>
        <w:tc>
          <w:tcPr>
            <w:tcW w:w="4528" w:type="dxa"/>
            <w:vAlign w:val="center"/>
          </w:tcPr>
          <w:p w14:paraId="13A6A9B7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pollinisation</w:t>
            </w:r>
          </w:p>
        </w:tc>
        <w:tc>
          <w:tcPr>
            <w:tcW w:w="4528" w:type="dxa"/>
            <w:vAlign w:val="center"/>
          </w:tcPr>
          <w:p w14:paraId="7BC98ACC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Bestäubung</w:t>
            </w:r>
          </w:p>
        </w:tc>
      </w:tr>
      <w:tr w:rsidR="0020083B" w:rsidRPr="00B03A0F" w14:paraId="5A7CEC5E" w14:textId="77777777" w:rsidTr="00753826">
        <w:trPr>
          <w:trHeight w:val="283"/>
        </w:trPr>
        <w:tc>
          <w:tcPr>
            <w:tcW w:w="4528" w:type="dxa"/>
            <w:vAlign w:val="center"/>
          </w:tcPr>
          <w:p w14:paraId="637615B5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prolifération </w:t>
            </w:r>
          </w:p>
        </w:tc>
        <w:tc>
          <w:tcPr>
            <w:tcW w:w="4528" w:type="dxa"/>
            <w:vAlign w:val="center"/>
          </w:tcPr>
          <w:p w14:paraId="442BAC47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starke Vermehrung</w:t>
            </w:r>
          </w:p>
        </w:tc>
      </w:tr>
      <w:tr w:rsidR="0020083B" w:rsidRPr="00B03A0F" w14:paraId="4E6737E0" w14:textId="77777777" w:rsidTr="00753826">
        <w:trPr>
          <w:trHeight w:val="283"/>
        </w:trPr>
        <w:tc>
          <w:tcPr>
            <w:tcW w:w="4528" w:type="dxa"/>
            <w:vAlign w:val="center"/>
          </w:tcPr>
          <w:p w14:paraId="0584C46B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rendement</w:t>
            </w:r>
          </w:p>
        </w:tc>
        <w:tc>
          <w:tcPr>
            <w:tcW w:w="4528" w:type="dxa"/>
            <w:vAlign w:val="center"/>
          </w:tcPr>
          <w:p w14:paraId="516FF06C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Ertrag</w:t>
            </w:r>
          </w:p>
        </w:tc>
      </w:tr>
      <w:tr w:rsidR="0020083B" w:rsidRPr="00B03A0F" w14:paraId="3CAC2DBA" w14:textId="77777777" w:rsidTr="00753826">
        <w:trPr>
          <w:trHeight w:val="283"/>
        </w:trPr>
        <w:tc>
          <w:tcPr>
            <w:tcW w:w="4528" w:type="dxa"/>
            <w:vAlign w:val="center"/>
          </w:tcPr>
          <w:p w14:paraId="68D761A4" w14:textId="6E73C511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l’espèce (f</w:t>
            </w:r>
            <w:r w:rsidR="00403BF5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) </w:t>
            </w:r>
          </w:p>
        </w:tc>
        <w:tc>
          <w:tcPr>
            <w:tcW w:w="4528" w:type="dxa"/>
            <w:vAlign w:val="center"/>
          </w:tcPr>
          <w:p w14:paraId="29C9C58B" w14:textId="6A5BFE21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(Tier-)</w:t>
            </w:r>
            <w:r w:rsidR="00403BF5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Art</w:t>
            </w:r>
          </w:p>
        </w:tc>
      </w:tr>
      <w:tr w:rsidR="0020083B" w:rsidRPr="00B03A0F" w14:paraId="4BDA08A1" w14:textId="77777777" w:rsidTr="00753826">
        <w:trPr>
          <w:trHeight w:val="283"/>
        </w:trPr>
        <w:tc>
          <w:tcPr>
            <w:tcW w:w="4528" w:type="dxa"/>
            <w:vAlign w:val="center"/>
          </w:tcPr>
          <w:p w14:paraId="3463164E" w14:textId="663139FD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pays tempérés (m</w:t>
            </w:r>
            <w:r w:rsidR="00403BF5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585B9117" w14:textId="3494216D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Länder mit gemä</w:t>
            </w:r>
            <w:r w:rsidR="00403BF5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ß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igtem Klima</w:t>
            </w:r>
          </w:p>
        </w:tc>
      </w:tr>
      <w:tr w:rsidR="0020083B" w:rsidRPr="00B03A0F" w14:paraId="7FBCB358" w14:textId="77777777" w:rsidTr="00753826">
        <w:trPr>
          <w:trHeight w:val="283"/>
        </w:trPr>
        <w:tc>
          <w:tcPr>
            <w:tcW w:w="4528" w:type="dxa"/>
            <w:vAlign w:val="center"/>
          </w:tcPr>
          <w:p w14:paraId="0689EA33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décroître </w:t>
            </w:r>
          </w:p>
        </w:tc>
        <w:tc>
          <w:tcPr>
            <w:tcW w:w="4528" w:type="dxa"/>
            <w:vAlign w:val="center"/>
          </w:tcPr>
          <w:p w14:paraId="73EA549B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abnehmen</w:t>
            </w:r>
          </w:p>
        </w:tc>
      </w:tr>
      <w:tr w:rsidR="0020083B" w:rsidRPr="00B03A0F" w14:paraId="64D15199" w14:textId="77777777" w:rsidTr="00753826">
        <w:trPr>
          <w:trHeight w:val="283"/>
        </w:trPr>
        <w:tc>
          <w:tcPr>
            <w:tcW w:w="4528" w:type="dxa"/>
            <w:vAlign w:val="center"/>
          </w:tcPr>
          <w:p w14:paraId="05392CAF" w14:textId="65E23ACD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être affecté/e par</w:t>
            </w:r>
          </w:p>
        </w:tc>
        <w:tc>
          <w:tcPr>
            <w:tcW w:w="4528" w:type="dxa"/>
            <w:vAlign w:val="center"/>
          </w:tcPr>
          <w:p w14:paraId="7D73F6D5" w14:textId="77777777" w:rsidR="0020083B" w:rsidRPr="00B03A0F" w:rsidRDefault="0020083B" w:rsidP="0075382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betroffen sein von</w:t>
            </w:r>
          </w:p>
        </w:tc>
      </w:tr>
      <w:tr w:rsidR="00AF6748" w:rsidRPr="00B03A0F" w14:paraId="08EE1E24" w14:textId="77777777" w:rsidTr="001846DB">
        <w:trPr>
          <w:trHeight w:val="340"/>
        </w:trPr>
        <w:tc>
          <w:tcPr>
            <w:tcW w:w="9056" w:type="dxa"/>
            <w:gridSpan w:val="2"/>
            <w:vAlign w:val="center"/>
          </w:tcPr>
          <w:p w14:paraId="0D6C25AD" w14:textId="089EFDB9" w:rsidR="00AF6748" w:rsidRPr="00B03A0F" w:rsidRDefault="00AF6748" w:rsidP="00D7284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AF6748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e.</w:t>
            </w:r>
          </w:p>
        </w:tc>
      </w:tr>
      <w:tr w:rsidR="0020083B" w:rsidRPr="00B03A0F" w14:paraId="73D3CE61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3492A40A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banquise</w:t>
            </w:r>
          </w:p>
        </w:tc>
        <w:tc>
          <w:tcPr>
            <w:tcW w:w="4528" w:type="dxa"/>
            <w:vAlign w:val="center"/>
          </w:tcPr>
          <w:p w14:paraId="78ABD9EA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Packeis</w:t>
            </w:r>
          </w:p>
        </w:tc>
      </w:tr>
      <w:tr w:rsidR="0020083B" w:rsidRPr="00B03A0F" w14:paraId="412A93F0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1FA1607E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l’arctique </w:t>
            </w:r>
          </w:p>
        </w:tc>
        <w:tc>
          <w:tcPr>
            <w:tcW w:w="4528" w:type="dxa"/>
            <w:vAlign w:val="center"/>
          </w:tcPr>
          <w:p w14:paraId="0CFF81FE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Arktis</w:t>
            </w:r>
          </w:p>
        </w:tc>
      </w:tr>
      <w:tr w:rsidR="0020083B" w:rsidRPr="00B03A0F" w14:paraId="33DECCAE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197A2D8A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atteindre </w:t>
            </w:r>
          </w:p>
        </w:tc>
        <w:tc>
          <w:tcPr>
            <w:tcW w:w="4528" w:type="dxa"/>
            <w:vAlign w:val="center"/>
          </w:tcPr>
          <w:p w14:paraId="7F31C851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erreichen</w:t>
            </w:r>
          </w:p>
        </w:tc>
      </w:tr>
      <w:tr w:rsidR="0020083B" w:rsidRPr="00B03A0F" w14:paraId="66C2CA79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055EEF6E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croissance </w:t>
            </w:r>
          </w:p>
        </w:tc>
        <w:tc>
          <w:tcPr>
            <w:tcW w:w="4528" w:type="dxa"/>
            <w:vAlign w:val="center"/>
          </w:tcPr>
          <w:p w14:paraId="2613F5A0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Anwachsen</w:t>
            </w:r>
          </w:p>
        </w:tc>
      </w:tr>
      <w:tr w:rsidR="0020083B" w:rsidRPr="00B03A0F" w14:paraId="5C358009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59DE6B82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fonte</w:t>
            </w:r>
          </w:p>
        </w:tc>
        <w:tc>
          <w:tcPr>
            <w:tcW w:w="4528" w:type="dxa"/>
            <w:vAlign w:val="center"/>
          </w:tcPr>
          <w:p w14:paraId="44CF351D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Schmelze</w:t>
            </w:r>
          </w:p>
        </w:tc>
      </w:tr>
      <w:tr w:rsidR="0020083B" w:rsidRPr="00B03A0F" w14:paraId="2ADC6EBF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0B7DC5B2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réchauffement climatique</w:t>
            </w:r>
          </w:p>
        </w:tc>
        <w:tc>
          <w:tcPr>
            <w:tcW w:w="4528" w:type="dxa"/>
            <w:vAlign w:val="center"/>
          </w:tcPr>
          <w:p w14:paraId="7315EAC5" w14:textId="2DF251EB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Klimaerwärmung</w:t>
            </w:r>
          </w:p>
        </w:tc>
      </w:tr>
      <w:tr w:rsidR="0020083B" w:rsidRPr="00B03A0F" w14:paraId="3AA2909D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65914D82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diminution de la banquise</w:t>
            </w:r>
          </w:p>
        </w:tc>
        <w:tc>
          <w:tcPr>
            <w:tcW w:w="4528" w:type="dxa"/>
            <w:vAlign w:val="center"/>
          </w:tcPr>
          <w:p w14:paraId="12574FF1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Schmelzen des Packeises</w:t>
            </w:r>
          </w:p>
        </w:tc>
      </w:tr>
      <w:tr w:rsidR="0020083B" w:rsidRPr="00B03A0F" w14:paraId="4258E9CD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0992BC7E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point de congélation</w:t>
            </w:r>
          </w:p>
        </w:tc>
        <w:tc>
          <w:tcPr>
            <w:tcW w:w="4528" w:type="dxa"/>
            <w:vAlign w:val="center"/>
          </w:tcPr>
          <w:p w14:paraId="5D55DF00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Gefrierpunkt</w:t>
            </w:r>
          </w:p>
        </w:tc>
      </w:tr>
      <w:tr w:rsidR="0020083B" w:rsidRPr="00B03A0F" w14:paraId="6238B6E0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680E3F67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se réchauffer </w:t>
            </w:r>
          </w:p>
        </w:tc>
        <w:tc>
          <w:tcPr>
            <w:tcW w:w="4528" w:type="dxa"/>
            <w:vAlign w:val="center"/>
          </w:tcPr>
          <w:p w14:paraId="05A33BC5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erwärmen</w:t>
            </w:r>
          </w:p>
        </w:tc>
      </w:tr>
      <w:tr w:rsidR="0020083B" w:rsidRPr="00B03A0F" w14:paraId="16A823F7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34CCA610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refroidissement</w:t>
            </w:r>
          </w:p>
        </w:tc>
        <w:tc>
          <w:tcPr>
            <w:tcW w:w="4528" w:type="dxa"/>
            <w:vAlign w:val="center"/>
          </w:tcPr>
          <w:p w14:paraId="2A0B82DD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Abkühlung</w:t>
            </w:r>
          </w:p>
        </w:tc>
      </w:tr>
      <w:tr w:rsidR="0020083B" w:rsidRPr="00B03A0F" w14:paraId="0FA7FFE8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4B787FBD" w14:textId="4240BBC6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l’amplification (f</w:t>
            </w:r>
            <w:r w:rsidR="008F31D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) </w:t>
            </w:r>
          </w:p>
        </w:tc>
        <w:tc>
          <w:tcPr>
            <w:tcW w:w="4528" w:type="dxa"/>
            <w:vAlign w:val="center"/>
          </w:tcPr>
          <w:p w14:paraId="68C95AA9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Verstärkung</w:t>
            </w:r>
          </w:p>
        </w:tc>
      </w:tr>
      <w:tr w:rsidR="0020083B" w:rsidRPr="007C77C6" w14:paraId="3748102E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3B111A15" w14:textId="10233711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l’amplification de l’Arctique</w:t>
            </w:r>
          </w:p>
        </w:tc>
        <w:tc>
          <w:tcPr>
            <w:tcW w:w="4528" w:type="dxa"/>
            <w:vAlign w:val="center"/>
          </w:tcPr>
          <w:p w14:paraId="1A227751" w14:textId="041F92E8" w:rsidR="0020083B" w:rsidRPr="00B6006A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Verstärkung [der Erwärmung] der Arktis</w:t>
            </w:r>
          </w:p>
        </w:tc>
      </w:tr>
      <w:tr w:rsidR="0020083B" w:rsidRPr="00B03A0F" w14:paraId="021BD874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62A17F90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 impact sur qch.</w:t>
            </w:r>
          </w:p>
        </w:tc>
        <w:tc>
          <w:tcPr>
            <w:tcW w:w="4528" w:type="dxa"/>
            <w:vAlign w:val="center"/>
          </w:tcPr>
          <w:p w14:paraId="68A7A2C2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eine Auswirkung auf </w:t>
            </w:r>
          </w:p>
        </w:tc>
      </w:tr>
      <w:tr w:rsidR="0020083B" w:rsidRPr="00B03A0F" w14:paraId="728E4B3F" w14:textId="77777777" w:rsidTr="008F31D4">
        <w:trPr>
          <w:trHeight w:val="283"/>
        </w:trPr>
        <w:tc>
          <w:tcPr>
            <w:tcW w:w="4528" w:type="dxa"/>
            <w:vAlign w:val="center"/>
          </w:tcPr>
          <w:p w14:paraId="014B83CE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prospection </w:t>
            </w:r>
          </w:p>
        </w:tc>
        <w:tc>
          <w:tcPr>
            <w:tcW w:w="4528" w:type="dxa"/>
            <w:vAlign w:val="center"/>
          </w:tcPr>
          <w:p w14:paraId="490C2904" w14:textId="77777777" w:rsidR="0020083B" w:rsidRPr="00B03A0F" w:rsidRDefault="0020083B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Erkundung (von)</w:t>
            </w:r>
          </w:p>
        </w:tc>
      </w:tr>
    </w:tbl>
    <w:p w14:paraId="1EEEA3C4" w14:textId="77777777" w:rsidR="00617398" w:rsidRDefault="00617398">
      <w:r>
        <w:br w:type="page"/>
      </w:r>
    </w:p>
    <w:tbl>
      <w:tblPr>
        <w:tblStyle w:val="Tabellenraster"/>
        <w:tblW w:w="9056" w:type="dxa"/>
        <w:tblLook w:val="04A0" w:firstRow="1" w:lastRow="0" w:firstColumn="1" w:lastColumn="0" w:noHBand="0" w:noVBand="1"/>
      </w:tblPr>
      <w:tblGrid>
        <w:gridCol w:w="4528"/>
        <w:gridCol w:w="4528"/>
      </w:tblGrid>
      <w:tr w:rsidR="003B476E" w:rsidRPr="00B03A0F" w14:paraId="6EEDA783" w14:textId="77777777" w:rsidTr="003B476E">
        <w:trPr>
          <w:trHeight w:val="340"/>
        </w:trPr>
        <w:tc>
          <w:tcPr>
            <w:tcW w:w="9056" w:type="dxa"/>
            <w:gridSpan w:val="2"/>
            <w:vAlign w:val="center"/>
          </w:tcPr>
          <w:p w14:paraId="3943890E" w14:textId="56DE083B" w:rsidR="003B476E" w:rsidRPr="00B03A0F" w:rsidRDefault="003B476E" w:rsidP="008F31D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8F31D4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1C</w:t>
            </w:r>
          </w:p>
        </w:tc>
      </w:tr>
      <w:tr w:rsidR="003B476E" w:rsidRPr="00B03A0F" w14:paraId="73DA58F9" w14:textId="77777777" w:rsidTr="003B476E">
        <w:trPr>
          <w:trHeight w:val="340"/>
        </w:trPr>
        <w:tc>
          <w:tcPr>
            <w:tcW w:w="9056" w:type="dxa"/>
            <w:gridSpan w:val="2"/>
            <w:vAlign w:val="center"/>
          </w:tcPr>
          <w:p w14:paraId="2E404D18" w14:textId="1B081C62" w:rsidR="003B476E" w:rsidRPr="008F31D4" w:rsidRDefault="003B476E" w:rsidP="008F31D4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8F31D4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a.</w:t>
            </w:r>
          </w:p>
        </w:tc>
      </w:tr>
      <w:tr w:rsidR="003B476E" w:rsidRPr="00B03A0F" w14:paraId="666E1AD9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1A943EB2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lutter </w:t>
            </w:r>
          </w:p>
        </w:tc>
        <w:tc>
          <w:tcPr>
            <w:tcW w:w="4528" w:type="dxa"/>
            <w:vAlign w:val="center"/>
          </w:tcPr>
          <w:p w14:paraId="4435FE6B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kämpfen</w:t>
            </w:r>
          </w:p>
        </w:tc>
      </w:tr>
      <w:tr w:rsidR="003B476E" w:rsidRPr="00B03A0F" w14:paraId="19FE41A5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2908D7B7" w14:textId="444FD9B6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à l’échelle (f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53485C00" w14:textId="0223AED5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auf … Ebene </w:t>
            </w:r>
          </w:p>
        </w:tc>
      </w:tr>
      <w:tr w:rsidR="003B476E" w:rsidRPr="00B03A0F" w14:paraId="6A380571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4A292205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bonne échelle</w:t>
            </w:r>
          </w:p>
        </w:tc>
        <w:tc>
          <w:tcPr>
            <w:tcW w:w="4528" w:type="dxa"/>
            <w:vAlign w:val="center"/>
          </w:tcPr>
          <w:p w14:paraId="270AF3CF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geeignete Rahmen</w:t>
            </w:r>
          </w:p>
        </w:tc>
      </w:tr>
      <w:tr w:rsidR="003B476E" w:rsidRPr="00B03A0F" w14:paraId="7E8F8197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0235B791" w14:textId="5D8B7904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territoires (</w:t>
            </w:r>
            <w:r w:rsidR="004F6889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61CFDE49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Gebiete</w:t>
            </w:r>
          </w:p>
        </w:tc>
      </w:tr>
      <w:tr w:rsidR="003B476E" w:rsidRPr="00B03A0F" w14:paraId="7F9A3856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626B845A" w14:textId="039A44E4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l’alerte (f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51C14C55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Alarmsignal</w:t>
            </w:r>
          </w:p>
        </w:tc>
      </w:tr>
      <w:tr w:rsidR="003B476E" w:rsidRPr="00B03A0F" w14:paraId="30D65846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5A7024D1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transition </w:t>
            </w:r>
          </w:p>
        </w:tc>
        <w:tc>
          <w:tcPr>
            <w:tcW w:w="4528" w:type="dxa"/>
            <w:vAlign w:val="center"/>
          </w:tcPr>
          <w:p w14:paraId="1B413D38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Wende </w:t>
            </w:r>
          </w:p>
        </w:tc>
      </w:tr>
      <w:tr w:rsidR="003B476E" w:rsidRPr="00B03A0F" w14:paraId="7A649F2A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2A05417C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tenable</w:t>
            </w:r>
          </w:p>
        </w:tc>
        <w:tc>
          <w:tcPr>
            <w:tcW w:w="4528" w:type="dxa"/>
            <w:vAlign w:val="center"/>
          </w:tcPr>
          <w:p w14:paraId="26ADF389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(ein)haltbar</w:t>
            </w:r>
          </w:p>
        </w:tc>
      </w:tr>
      <w:tr w:rsidR="003B476E" w:rsidRPr="00B03A0F" w14:paraId="06E2ED1A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013B0AA5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compatible</w:t>
            </w:r>
          </w:p>
        </w:tc>
        <w:tc>
          <w:tcPr>
            <w:tcW w:w="4528" w:type="dxa"/>
            <w:vAlign w:val="center"/>
          </w:tcPr>
          <w:p w14:paraId="5113FD22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vereinbar</w:t>
            </w:r>
          </w:p>
        </w:tc>
      </w:tr>
      <w:tr w:rsidR="003B476E" w:rsidRPr="00B03A0F" w14:paraId="2590F54B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4AAEC507" w14:textId="737D9D39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déchets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(m. pl.)</w:t>
            </w:r>
          </w:p>
        </w:tc>
        <w:tc>
          <w:tcPr>
            <w:tcW w:w="4528" w:type="dxa"/>
            <w:vAlign w:val="center"/>
          </w:tcPr>
          <w:p w14:paraId="2DC97B6E" w14:textId="7E53C9B4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Abfall,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der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Müll</w:t>
            </w:r>
          </w:p>
        </w:tc>
      </w:tr>
      <w:tr w:rsidR="003B476E" w:rsidRPr="00B03A0F" w14:paraId="4404A1A2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451EF8EA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suremballer </w:t>
            </w:r>
          </w:p>
        </w:tc>
        <w:tc>
          <w:tcPr>
            <w:tcW w:w="4528" w:type="dxa"/>
            <w:vAlign w:val="center"/>
          </w:tcPr>
          <w:p w14:paraId="50400B77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übermässig verpacken </w:t>
            </w:r>
          </w:p>
        </w:tc>
      </w:tr>
      <w:tr w:rsidR="003B476E" w:rsidRPr="00B03A0F" w14:paraId="7F9CB04A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00B98FAF" w14:textId="6B377B90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égouts (m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 pl.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69C9D928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Kanalisation</w:t>
            </w:r>
          </w:p>
        </w:tc>
      </w:tr>
      <w:tr w:rsidR="003B476E" w:rsidRPr="00B03A0F" w14:paraId="7DB7175F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39240D9B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climaticide</w:t>
            </w:r>
          </w:p>
        </w:tc>
        <w:tc>
          <w:tcPr>
            <w:tcW w:w="4528" w:type="dxa"/>
            <w:vAlign w:val="center"/>
          </w:tcPr>
          <w:p w14:paraId="372ABD90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Klimakiller</w:t>
            </w:r>
          </w:p>
        </w:tc>
      </w:tr>
      <w:tr w:rsidR="003B476E" w:rsidRPr="00B03A0F" w14:paraId="47E3F7EA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7408A473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prise de conscience</w:t>
            </w:r>
          </w:p>
        </w:tc>
        <w:tc>
          <w:tcPr>
            <w:tcW w:w="4528" w:type="dxa"/>
            <w:vAlign w:val="center"/>
          </w:tcPr>
          <w:p w14:paraId="0A99C33F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Bewusstwerden</w:t>
            </w:r>
          </w:p>
        </w:tc>
      </w:tr>
      <w:tr w:rsidR="003B476E" w:rsidRPr="00B03A0F" w14:paraId="4BF26317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0FAAB669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prédation </w:t>
            </w:r>
          </w:p>
        </w:tc>
        <w:tc>
          <w:tcPr>
            <w:tcW w:w="4528" w:type="dxa"/>
            <w:vAlign w:val="center"/>
          </w:tcPr>
          <w:p w14:paraId="23248AED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Raubbau</w:t>
            </w:r>
          </w:p>
        </w:tc>
      </w:tr>
      <w:tr w:rsidR="003B476E" w:rsidRPr="00B03A0F" w14:paraId="02E89D3A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2CD03DA7" w14:textId="4A8C417E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l’emballement (m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4BD9F068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unbeherrschte Beschleunigung</w:t>
            </w:r>
          </w:p>
        </w:tc>
      </w:tr>
      <w:tr w:rsidR="003B476E" w:rsidRPr="00B03A0F" w14:paraId="3BEFA238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30E46C93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 concevoir</w:t>
            </w:r>
          </w:p>
        </w:tc>
        <w:tc>
          <w:tcPr>
            <w:tcW w:w="4528" w:type="dxa"/>
            <w:vAlign w:val="center"/>
          </w:tcPr>
          <w:p w14:paraId="46260737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verstehen</w:t>
            </w:r>
          </w:p>
        </w:tc>
      </w:tr>
      <w:tr w:rsidR="003B476E" w:rsidRPr="00B03A0F" w14:paraId="29C2F828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732F24FE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irréversible</w:t>
            </w:r>
          </w:p>
        </w:tc>
        <w:tc>
          <w:tcPr>
            <w:tcW w:w="4528" w:type="dxa"/>
            <w:vAlign w:val="center"/>
          </w:tcPr>
          <w:p w14:paraId="72AB1EA1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nicht rückgängig zu machen</w:t>
            </w:r>
          </w:p>
        </w:tc>
      </w:tr>
      <w:tr w:rsidR="003B476E" w:rsidRPr="00B03A0F" w14:paraId="428B479C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37B6DF23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résolument</w:t>
            </w:r>
          </w:p>
        </w:tc>
        <w:tc>
          <w:tcPr>
            <w:tcW w:w="4528" w:type="dxa"/>
            <w:vAlign w:val="center"/>
          </w:tcPr>
          <w:p w14:paraId="7D9B1BED" w14:textId="77777777" w:rsidR="003B476E" w:rsidRPr="00B03A0F" w:rsidRDefault="003B476E" w:rsidP="0061739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entschlossen</w:t>
            </w:r>
          </w:p>
        </w:tc>
      </w:tr>
      <w:tr w:rsidR="003B476E" w:rsidRPr="00B03A0F" w14:paraId="26D6FEA3" w14:textId="77777777" w:rsidTr="003B476E">
        <w:trPr>
          <w:trHeight w:val="340"/>
        </w:trPr>
        <w:tc>
          <w:tcPr>
            <w:tcW w:w="9056" w:type="dxa"/>
            <w:gridSpan w:val="2"/>
            <w:vAlign w:val="center"/>
          </w:tcPr>
          <w:p w14:paraId="42A09DEA" w14:textId="3DDCD878" w:rsidR="003B476E" w:rsidRPr="00025C7F" w:rsidRDefault="003B476E" w:rsidP="00025C7F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025C7F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b.</w:t>
            </w:r>
          </w:p>
        </w:tc>
      </w:tr>
      <w:tr w:rsidR="003B476E" w:rsidRPr="007C77C6" w14:paraId="09A9A40A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20F38AE2" w14:textId="667ED1DE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l’emballement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(m.)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du climat</w:t>
            </w:r>
          </w:p>
        </w:tc>
        <w:tc>
          <w:tcPr>
            <w:tcW w:w="4528" w:type="dxa"/>
            <w:vAlign w:val="center"/>
          </w:tcPr>
          <w:p w14:paraId="3A23C782" w14:textId="77777777" w:rsidR="003B476E" w:rsidRPr="00B6006A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außer Kontrolle geratene Klimaveränderung</w:t>
            </w:r>
          </w:p>
        </w:tc>
      </w:tr>
      <w:tr w:rsidR="003B476E" w:rsidRPr="00B03A0F" w14:paraId="745A3EAD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4C06D6FE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désastre</w:t>
            </w:r>
          </w:p>
        </w:tc>
        <w:tc>
          <w:tcPr>
            <w:tcW w:w="4528" w:type="dxa"/>
            <w:vAlign w:val="center"/>
          </w:tcPr>
          <w:p w14:paraId="3D72B36D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Schaden</w:t>
            </w:r>
          </w:p>
        </w:tc>
      </w:tr>
      <w:tr w:rsidR="003B476E" w:rsidRPr="00B03A0F" w14:paraId="1F924218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45236A22" w14:textId="45902B6E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montée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es eaux</w:t>
            </w:r>
          </w:p>
        </w:tc>
        <w:tc>
          <w:tcPr>
            <w:tcW w:w="4528" w:type="dxa"/>
            <w:vAlign w:val="center"/>
          </w:tcPr>
          <w:p w14:paraId="7AAB7AC8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Ansteigen des Wasserspiegels</w:t>
            </w:r>
          </w:p>
        </w:tc>
      </w:tr>
      <w:tr w:rsidR="003B476E" w:rsidRPr="00B03A0F" w14:paraId="1C84BDF5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48FE5AE0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grenier à riz</w:t>
            </w:r>
          </w:p>
        </w:tc>
        <w:tc>
          <w:tcPr>
            <w:tcW w:w="4528" w:type="dxa"/>
            <w:vAlign w:val="center"/>
          </w:tcPr>
          <w:p w14:paraId="60F11A24" w14:textId="565B7F71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</w:t>
            </w:r>
            <w:r w:rsidR="00063658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Reis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kammer</w:t>
            </w:r>
          </w:p>
        </w:tc>
      </w:tr>
      <w:tr w:rsidR="003B476E" w:rsidRPr="00B03A0F" w14:paraId="228BCB79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2B78228B" w14:textId="2EB62D92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trajectoire</w:t>
            </w:r>
          </w:p>
        </w:tc>
        <w:tc>
          <w:tcPr>
            <w:tcW w:w="4528" w:type="dxa"/>
            <w:vAlign w:val="center"/>
          </w:tcPr>
          <w:p w14:paraId="3AD1ED5D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der Kurs </w:t>
            </w:r>
          </w:p>
        </w:tc>
      </w:tr>
      <w:tr w:rsidR="003B476E" w:rsidRPr="00B03A0F" w14:paraId="1AB8DA13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6809ADC2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remettre qch. à plus tard</w:t>
            </w:r>
          </w:p>
        </w:tc>
        <w:tc>
          <w:tcPr>
            <w:tcW w:w="4528" w:type="dxa"/>
            <w:vAlign w:val="center"/>
          </w:tcPr>
          <w:p w14:paraId="565BCC48" w14:textId="684C1992" w:rsidR="003B476E" w:rsidRPr="00B03A0F" w:rsidRDefault="00EB3D96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etwas </w:t>
            </w:r>
            <w:r w:rsidR="003B476E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auf später verschieben</w:t>
            </w:r>
          </w:p>
        </w:tc>
      </w:tr>
      <w:tr w:rsidR="003B476E" w:rsidRPr="00B03A0F" w14:paraId="60B23A24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4092BE4E" w14:textId="162E5A6F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es signes avant-coureurs (m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 pl.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589B810A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Vorläufer</w:t>
            </w:r>
          </w:p>
        </w:tc>
      </w:tr>
      <w:tr w:rsidR="003B476E" w:rsidRPr="00B03A0F" w14:paraId="278D2DE7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306D6B4B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big bang</w:t>
            </w:r>
          </w:p>
        </w:tc>
        <w:tc>
          <w:tcPr>
            <w:tcW w:w="4528" w:type="dxa"/>
            <w:vAlign w:val="center"/>
          </w:tcPr>
          <w:p w14:paraId="70B9EB85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Urknall</w:t>
            </w:r>
          </w:p>
        </w:tc>
      </w:tr>
      <w:tr w:rsidR="003B476E" w:rsidRPr="00B03A0F" w14:paraId="1F98DB86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6E26AFA3" w14:textId="49EC0E88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rester co</w:t>
            </w:r>
            <w:r w:rsidR="00C33D1E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rrélé/e à</w:t>
            </w:r>
          </w:p>
        </w:tc>
        <w:tc>
          <w:tcPr>
            <w:tcW w:w="4528" w:type="dxa"/>
            <w:vAlign w:val="center"/>
          </w:tcPr>
          <w:p w14:paraId="5D2CED4F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 Wechselbeziehung stehen mit</w:t>
            </w:r>
          </w:p>
        </w:tc>
      </w:tr>
      <w:tr w:rsidR="003B476E" w:rsidRPr="00B03A0F" w14:paraId="7DE62BF5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462A65C4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transition énergétique</w:t>
            </w:r>
          </w:p>
        </w:tc>
        <w:tc>
          <w:tcPr>
            <w:tcW w:w="4528" w:type="dxa"/>
            <w:vAlign w:val="center"/>
          </w:tcPr>
          <w:p w14:paraId="638EF1FC" w14:textId="11001381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</w:t>
            </w:r>
            <w:r w:rsidR="0082002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ie Energiewende, der Energiewandel</w:t>
            </w:r>
          </w:p>
        </w:tc>
      </w:tr>
      <w:tr w:rsidR="003B476E" w:rsidRPr="00B03A0F" w14:paraId="75A7DBA9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023146ED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premier poste de consommation</w:t>
            </w:r>
          </w:p>
        </w:tc>
        <w:tc>
          <w:tcPr>
            <w:tcW w:w="4528" w:type="dxa"/>
            <w:vAlign w:val="center"/>
          </w:tcPr>
          <w:p w14:paraId="377A9B62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höchste Verbrauch</w:t>
            </w:r>
          </w:p>
        </w:tc>
      </w:tr>
      <w:tr w:rsidR="003B476E" w:rsidRPr="007C77C6" w14:paraId="40F232F6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43A2EA2A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premier émetteur de co</w:t>
            </w:r>
            <w:r w:rsidRPr="00DE4424">
              <w:rPr>
                <w:rFonts w:ascii="Caecilia LT Std Light" w:hAnsi="Caecilia LT Std Light" w:cstheme="majorHAnsi"/>
                <w:sz w:val="20"/>
                <w:szCs w:val="20"/>
                <w:vertAlign w:val="subscript"/>
                <w:lang w:eastAsia="de-DE"/>
              </w:rPr>
              <w:t>2</w:t>
            </w:r>
          </w:p>
        </w:tc>
        <w:tc>
          <w:tcPr>
            <w:tcW w:w="4528" w:type="dxa"/>
            <w:vAlign w:val="center"/>
          </w:tcPr>
          <w:p w14:paraId="5BFE2C31" w14:textId="7C90F8C2" w:rsidR="003B476E" w:rsidRPr="00B6006A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erste Stelle beim CO</w:t>
            </w:r>
            <w:r w:rsidRPr="00B6006A">
              <w:rPr>
                <w:rFonts w:ascii="Caecilia LT Std Light" w:hAnsi="Caecilia LT Std Light" w:cstheme="majorHAnsi"/>
                <w:sz w:val="20"/>
                <w:szCs w:val="20"/>
                <w:vertAlign w:val="subscript"/>
                <w:lang w:val="de-DE" w:eastAsia="de-DE"/>
              </w:rPr>
              <w:t>2</w:t>
            </w: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-Austoss </w:t>
            </w:r>
          </w:p>
        </w:tc>
      </w:tr>
      <w:tr w:rsidR="003B476E" w:rsidRPr="00B03A0F" w14:paraId="06E67E34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2699D512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mobilité verte</w:t>
            </w:r>
          </w:p>
        </w:tc>
        <w:tc>
          <w:tcPr>
            <w:tcW w:w="4528" w:type="dxa"/>
            <w:vAlign w:val="center"/>
          </w:tcPr>
          <w:p w14:paraId="768FD4E0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umweltfreundliche Mobilität</w:t>
            </w:r>
          </w:p>
        </w:tc>
      </w:tr>
      <w:tr w:rsidR="003B476E" w:rsidRPr="007C77C6" w14:paraId="3FCA721E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538448DC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ferroutage</w:t>
            </w:r>
          </w:p>
        </w:tc>
        <w:tc>
          <w:tcPr>
            <w:tcW w:w="4528" w:type="dxa"/>
            <w:vAlign w:val="center"/>
          </w:tcPr>
          <w:p w14:paraId="14EC1410" w14:textId="77777777" w:rsidR="003B476E" w:rsidRPr="00B6006A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der kombinierte Verkehr (das Huckepackverfahren)</w:t>
            </w:r>
          </w:p>
        </w:tc>
      </w:tr>
      <w:tr w:rsidR="003B476E" w:rsidRPr="00B03A0F" w14:paraId="1EDFF66B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5488CD9A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approvisionner</w:t>
            </w:r>
          </w:p>
        </w:tc>
        <w:tc>
          <w:tcPr>
            <w:tcW w:w="4528" w:type="dxa"/>
            <w:vAlign w:val="center"/>
          </w:tcPr>
          <w:p w14:paraId="1F446B95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versorgen</w:t>
            </w:r>
          </w:p>
        </w:tc>
      </w:tr>
      <w:tr w:rsidR="003B476E" w:rsidRPr="00B03A0F" w14:paraId="6A5CEF69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10FD1EB2" w14:textId="09B0F2A0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petites lignes (f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598F5280" w14:textId="0C4AEEAC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Nebenlinien (Eisenbahn)</w:t>
            </w:r>
          </w:p>
        </w:tc>
      </w:tr>
      <w:tr w:rsidR="003B476E" w:rsidRPr="00B03A0F" w14:paraId="5FAFDDF9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0A59731A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poly-agriculture</w:t>
            </w:r>
          </w:p>
        </w:tc>
        <w:tc>
          <w:tcPr>
            <w:tcW w:w="4528" w:type="dxa"/>
            <w:vAlign w:val="center"/>
          </w:tcPr>
          <w:p w14:paraId="24A16BC3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Mischkultur</w:t>
            </w:r>
          </w:p>
        </w:tc>
      </w:tr>
      <w:tr w:rsidR="003B476E" w:rsidRPr="00B03A0F" w14:paraId="20707ED3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78E373E4" w14:textId="4AE60AF2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l’agroécologie (f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48E1FB3F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Agrarökologie </w:t>
            </w:r>
          </w:p>
        </w:tc>
      </w:tr>
      <w:tr w:rsidR="003B476E" w:rsidRPr="00B03A0F" w14:paraId="440C3A05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16BE1D73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circuit court</w:t>
            </w:r>
          </w:p>
        </w:tc>
        <w:tc>
          <w:tcPr>
            <w:tcW w:w="4528" w:type="dxa"/>
            <w:vAlign w:val="center"/>
          </w:tcPr>
          <w:p w14:paraId="167C927B" w14:textId="763EB7A8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kurze T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ansportweg</w:t>
            </w:r>
          </w:p>
        </w:tc>
      </w:tr>
      <w:tr w:rsidR="003B476E" w:rsidRPr="00B03A0F" w14:paraId="60DB15E9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241ABAA5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dérèglement climatique</w:t>
            </w:r>
          </w:p>
        </w:tc>
        <w:tc>
          <w:tcPr>
            <w:tcW w:w="4528" w:type="dxa"/>
            <w:vAlign w:val="center"/>
          </w:tcPr>
          <w:p w14:paraId="307703D7" w14:textId="200E144F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Klimawandel, die Klimaveränderung</w:t>
            </w:r>
          </w:p>
        </w:tc>
      </w:tr>
      <w:tr w:rsidR="003B476E" w:rsidRPr="00B03A0F" w14:paraId="443084D3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4FE47E6F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l’érosion de la biodiversité</w:t>
            </w:r>
          </w:p>
        </w:tc>
        <w:tc>
          <w:tcPr>
            <w:tcW w:w="4528" w:type="dxa"/>
            <w:vAlign w:val="center"/>
          </w:tcPr>
          <w:p w14:paraId="0BD34CA8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Zerfall der Artenvielfalt</w:t>
            </w:r>
          </w:p>
        </w:tc>
      </w:tr>
      <w:tr w:rsidR="003B476E" w:rsidRPr="00B03A0F" w14:paraId="31A200A6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14646A8C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paludisme</w:t>
            </w:r>
          </w:p>
        </w:tc>
        <w:tc>
          <w:tcPr>
            <w:tcW w:w="4528" w:type="dxa"/>
            <w:vAlign w:val="center"/>
          </w:tcPr>
          <w:p w14:paraId="6B5832CE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Malaria</w:t>
            </w:r>
          </w:p>
        </w:tc>
      </w:tr>
      <w:tr w:rsidR="003B476E" w:rsidRPr="00B03A0F" w14:paraId="4D888BFA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2EFFA4DE" w14:textId="19F2095C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l’empreinte écologique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(f.)</w:t>
            </w:r>
          </w:p>
        </w:tc>
        <w:tc>
          <w:tcPr>
            <w:tcW w:w="4528" w:type="dxa"/>
            <w:vAlign w:val="center"/>
          </w:tcPr>
          <w:p w14:paraId="206493D8" w14:textId="1761B6F3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ökologische Fußabdruck</w:t>
            </w:r>
          </w:p>
        </w:tc>
      </w:tr>
      <w:tr w:rsidR="003B476E" w:rsidRPr="007C77C6" w14:paraId="45823BD4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0A6ECCBE" w14:textId="291BDA1C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voirie</w:t>
            </w:r>
          </w:p>
        </w:tc>
        <w:tc>
          <w:tcPr>
            <w:tcW w:w="4528" w:type="dxa"/>
            <w:vAlign w:val="center"/>
          </w:tcPr>
          <w:p w14:paraId="57B13D1C" w14:textId="755DC2F2" w:rsidR="003B476E" w:rsidRPr="00B6006A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Müllhalde, hier: die Müllabfuhr</w:t>
            </w:r>
          </w:p>
        </w:tc>
      </w:tr>
      <w:tr w:rsidR="003B476E" w:rsidRPr="00B03A0F" w14:paraId="6CBC1F1C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303E19FF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éteindre</w:t>
            </w:r>
          </w:p>
        </w:tc>
        <w:tc>
          <w:tcPr>
            <w:tcW w:w="4528" w:type="dxa"/>
            <w:vAlign w:val="center"/>
          </w:tcPr>
          <w:p w14:paraId="59780747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ausschalten</w:t>
            </w:r>
          </w:p>
        </w:tc>
      </w:tr>
      <w:tr w:rsidR="003B476E" w:rsidRPr="00B03A0F" w14:paraId="6F91B355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080259BB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débrancher</w:t>
            </w:r>
          </w:p>
        </w:tc>
        <w:tc>
          <w:tcPr>
            <w:tcW w:w="4528" w:type="dxa"/>
            <w:vAlign w:val="center"/>
          </w:tcPr>
          <w:p w14:paraId="5D39056B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abstecken</w:t>
            </w:r>
          </w:p>
        </w:tc>
      </w:tr>
      <w:tr w:rsidR="003B476E" w:rsidRPr="00B03A0F" w14:paraId="6EF33D02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4399BF70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l’énergie renouvelable </w:t>
            </w:r>
          </w:p>
        </w:tc>
        <w:tc>
          <w:tcPr>
            <w:tcW w:w="4528" w:type="dxa"/>
            <w:vAlign w:val="center"/>
          </w:tcPr>
          <w:p w14:paraId="7C51F364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erneuerbare Energie</w:t>
            </w:r>
          </w:p>
        </w:tc>
      </w:tr>
      <w:tr w:rsidR="003B476E" w:rsidRPr="00B03A0F" w14:paraId="77DB6B7C" w14:textId="77777777" w:rsidTr="003B476E">
        <w:trPr>
          <w:trHeight w:val="283"/>
        </w:trPr>
        <w:tc>
          <w:tcPr>
            <w:tcW w:w="4528" w:type="dxa"/>
            <w:vAlign w:val="center"/>
          </w:tcPr>
          <w:p w14:paraId="04787555" w14:textId="3137D9FE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émissions</w:t>
            </w:r>
            <w:r w:rsidR="005B001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(f. pl.)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de gaz à effets de serre</w:t>
            </w:r>
          </w:p>
        </w:tc>
        <w:tc>
          <w:tcPr>
            <w:tcW w:w="4528" w:type="dxa"/>
            <w:vAlign w:val="center"/>
          </w:tcPr>
          <w:p w14:paraId="1C39FE3F" w14:textId="18FA0A3D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Ausstoß von Treibhausgasen</w:t>
            </w:r>
          </w:p>
        </w:tc>
      </w:tr>
      <w:tr w:rsidR="003B476E" w:rsidRPr="00B03A0F" w14:paraId="50B18A54" w14:textId="77777777" w:rsidTr="003B476E">
        <w:trPr>
          <w:trHeight w:val="283"/>
        </w:trPr>
        <w:tc>
          <w:tcPr>
            <w:tcW w:w="4528" w:type="dxa"/>
            <w:tcBorders>
              <w:bottom w:val="single" w:sz="4" w:space="0" w:color="auto"/>
            </w:tcBorders>
            <w:vAlign w:val="center"/>
          </w:tcPr>
          <w:p w14:paraId="37B76185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centrale thermique au charbon</w:t>
            </w:r>
          </w:p>
        </w:tc>
        <w:tc>
          <w:tcPr>
            <w:tcW w:w="4528" w:type="dxa"/>
            <w:tcBorders>
              <w:bottom w:val="single" w:sz="4" w:space="0" w:color="auto"/>
            </w:tcBorders>
            <w:vAlign w:val="center"/>
          </w:tcPr>
          <w:p w14:paraId="1124ED55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Kohlekraftwerk</w:t>
            </w:r>
          </w:p>
        </w:tc>
      </w:tr>
      <w:tr w:rsidR="003B476E" w:rsidRPr="00B03A0F" w14:paraId="41D51503" w14:textId="77777777" w:rsidTr="003B476E">
        <w:trPr>
          <w:trHeight w:val="283"/>
        </w:trPr>
        <w:tc>
          <w:tcPr>
            <w:tcW w:w="4528" w:type="dxa"/>
            <w:tcBorders>
              <w:bottom w:val="single" w:sz="4" w:space="0" w:color="auto"/>
            </w:tcBorders>
            <w:vAlign w:val="center"/>
          </w:tcPr>
          <w:p w14:paraId="4614980D" w14:textId="4BCA1AC5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panneaux solaires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</w:t>
            </w:r>
            <w:r w:rsidR="00802A7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.)</w:t>
            </w:r>
          </w:p>
        </w:tc>
        <w:tc>
          <w:tcPr>
            <w:tcW w:w="4528" w:type="dxa"/>
            <w:tcBorders>
              <w:bottom w:val="single" w:sz="4" w:space="0" w:color="auto"/>
            </w:tcBorders>
            <w:vAlign w:val="center"/>
          </w:tcPr>
          <w:p w14:paraId="1F19F4E7" w14:textId="77777777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Solarpaneele</w:t>
            </w:r>
          </w:p>
        </w:tc>
      </w:tr>
      <w:tr w:rsidR="003B476E" w:rsidRPr="00B03A0F" w14:paraId="6D182423" w14:textId="77777777" w:rsidTr="003B476E">
        <w:trPr>
          <w:trHeight w:val="283"/>
        </w:trPr>
        <w:tc>
          <w:tcPr>
            <w:tcW w:w="4528" w:type="dxa"/>
            <w:tcBorders>
              <w:top w:val="single" w:sz="4" w:space="0" w:color="auto"/>
            </w:tcBorders>
            <w:vAlign w:val="center"/>
          </w:tcPr>
          <w:p w14:paraId="2693FECA" w14:textId="57309E93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une ampoule</w:t>
            </w:r>
          </w:p>
        </w:tc>
        <w:tc>
          <w:tcPr>
            <w:tcW w:w="4528" w:type="dxa"/>
            <w:tcBorders>
              <w:top w:val="single" w:sz="4" w:space="0" w:color="auto"/>
            </w:tcBorders>
            <w:vAlign w:val="center"/>
          </w:tcPr>
          <w:p w14:paraId="16A2580A" w14:textId="61B77326" w:rsidR="003B476E" w:rsidRPr="00B03A0F" w:rsidRDefault="003B476E" w:rsidP="002C713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eine Glühbirne</w:t>
            </w:r>
          </w:p>
        </w:tc>
      </w:tr>
      <w:tr w:rsidR="003B476E" w:rsidRPr="00B03A0F" w14:paraId="795357C9" w14:textId="77777777" w:rsidTr="006A0194">
        <w:trPr>
          <w:trHeight w:val="283"/>
        </w:trPr>
        <w:tc>
          <w:tcPr>
            <w:tcW w:w="9056" w:type="dxa"/>
            <w:gridSpan w:val="2"/>
            <w:vAlign w:val="center"/>
          </w:tcPr>
          <w:p w14:paraId="3B279A33" w14:textId="261310E4" w:rsidR="003B476E" w:rsidRPr="003B476E" w:rsidRDefault="00820021" w:rsidP="006A0194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d.</w:t>
            </w:r>
          </w:p>
        </w:tc>
      </w:tr>
      <w:tr w:rsidR="003B476E" w:rsidRPr="00B03A0F" w14:paraId="01BFF123" w14:textId="4C738083" w:rsidTr="006A0194">
        <w:trPr>
          <w:trHeight w:val="283"/>
        </w:trPr>
        <w:tc>
          <w:tcPr>
            <w:tcW w:w="4528" w:type="dxa"/>
            <w:vAlign w:val="center"/>
          </w:tcPr>
          <w:p w14:paraId="2B454582" w14:textId="77777777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zone côtière</w:t>
            </w:r>
          </w:p>
        </w:tc>
        <w:tc>
          <w:tcPr>
            <w:tcW w:w="4528" w:type="dxa"/>
            <w:vAlign w:val="center"/>
          </w:tcPr>
          <w:p w14:paraId="7EB1B028" w14:textId="1B886505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Küstengebiet</w:t>
            </w:r>
          </w:p>
        </w:tc>
      </w:tr>
      <w:tr w:rsidR="003B476E" w:rsidRPr="00B03A0F" w14:paraId="3E344CA8" w14:textId="77777777" w:rsidTr="006A0194">
        <w:trPr>
          <w:trHeight w:val="283"/>
        </w:trPr>
        <w:tc>
          <w:tcPr>
            <w:tcW w:w="4528" w:type="dxa"/>
            <w:vAlign w:val="center"/>
          </w:tcPr>
          <w:p w14:paraId="3B926FE8" w14:textId="33388BD3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condamné</w:t>
            </w:r>
            <w:r w:rsidR="00430C7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</w:p>
        </w:tc>
        <w:tc>
          <w:tcPr>
            <w:tcW w:w="4528" w:type="dxa"/>
            <w:vAlign w:val="center"/>
          </w:tcPr>
          <w:p w14:paraId="7BDBE6DB" w14:textId="46DD5D98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unheilbar</w:t>
            </w:r>
          </w:p>
        </w:tc>
      </w:tr>
      <w:tr w:rsidR="003B476E" w:rsidRPr="00B03A0F" w14:paraId="40B88EDA" w14:textId="77777777" w:rsidTr="006A0194">
        <w:trPr>
          <w:trHeight w:val="283"/>
        </w:trPr>
        <w:tc>
          <w:tcPr>
            <w:tcW w:w="4528" w:type="dxa"/>
            <w:vAlign w:val="center"/>
          </w:tcPr>
          <w:p w14:paraId="776D8E7D" w14:textId="1ACEA88B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marina</w:t>
            </w:r>
          </w:p>
        </w:tc>
        <w:tc>
          <w:tcPr>
            <w:tcW w:w="4528" w:type="dxa"/>
            <w:vAlign w:val="center"/>
          </w:tcPr>
          <w:p w14:paraId="410039DC" w14:textId="3A380B55" w:rsidR="003B476E" w:rsidRPr="00B03A0F" w:rsidRDefault="00820021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Touristenkomplex mit </w:t>
            </w:r>
            <w:r w:rsidR="003B476E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Jachthafen</w:t>
            </w:r>
          </w:p>
        </w:tc>
      </w:tr>
      <w:tr w:rsidR="003B476E" w:rsidRPr="00B03A0F" w14:paraId="5DFB0B4F" w14:textId="77777777" w:rsidTr="006A0194">
        <w:trPr>
          <w:trHeight w:val="283"/>
        </w:trPr>
        <w:tc>
          <w:tcPr>
            <w:tcW w:w="4528" w:type="dxa"/>
            <w:vAlign w:val="center"/>
          </w:tcPr>
          <w:p w14:paraId="034D2A8C" w14:textId="242FF74A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ballot</w:t>
            </w:r>
            <w:r w:rsidR="0013504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*</w:t>
            </w:r>
          </w:p>
        </w:tc>
        <w:tc>
          <w:tcPr>
            <w:tcW w:w="4528" w:type="dxa"/>
            <w:vAlign w:val="center"/>
          </w:tcPr>
          <w:p w14:paraId="4265FF2C" w14:textId="76FD6635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dumm</w:t>
            </w:r>
          </w:p>
        </w:tc>
      </w:tr>
      <w:tr w:rsidR="003B476E" w:rsidRPr="00B03A0F" w14:paraId="7DD7AE67" w14:textId="77777777" w:rsidTr="006A0194">
        <w:trPr>
          <w:trHeight w:val="283"/>
        </w:trPr>
        <w:tc>
          <w:tcPr>
            <w:tcW w:w="4528" w:type="dxa"/>
            <w:vAlign w:val="center"/>
          </w:tcPr>
          <w:p w14:paraId="02EDBBC1" w14:textId="24C3AB4B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affronter</w:t>
            </w:r>
          </w:p>
        </w:tc>
        <w:tc>
          <w:tcPr>
            <w:tcW w:w="4528" w:type="dxa"/>
            <w:vAlign w:val="center"/>
          </w:tcPr>
          <w:p w14:paraId="75489DB9" w14:textId="6ABC6276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begegnen</w:t>
            </w:r>
          </w:p>
        </w:tc>
      </w:tr>
      <w:tr w:rsidR="003B476E" w:rsidRPr="00B03A0F" w14:paraId="3FF3AFB5" w14:textId="77777777" w:rsidTr="006A0194">
        <w:trPr>
          <w:trHeight w:val="283"/>
        </w:trPr>
        <w:tc>
          <w:tcPr>
            <w:tcW w:w="4528" w:type="dxa"/>
            <w:vAlign w:val="center"/>
          </w:tcPr>
          <w:p w14:paraId="564AA16C" w14:textId="7EEE88A9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pénurie</w:t>
            </w:r>
          </w:p>
        </w:tc>
        <w:tc>
          <w:tcPr>
            <w:tcW w:w="4528" w:type="dxa"/>
            <w:vAlign w:val="center"/>
          </w:tcPr>
          <w:p w14:paraId="081F9DC1" w14:textId="63DC10B6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Engpass</w:t>
            </w:r>
          </w:p>
        </w:tc>
      </w:tr>
      <w:tr w:rsidR="003B476E" w:rsidRPr="00B03A0F" w14:paraId="336C41D1" w14:textId="77777777" w:rsidTr="006A0194">
        <w:trPr>
          <w:trHeight w:val="283"/>
        </w:trPr>
        <w:tc>
          <w:tcPr>
            <w:tcW w:w="4528" w:type="dxa"/>
            <w:vAlign w:val="center"/>
          </w:tcPr>
          <w:p w14:paraId="02A88E3F" w14:textId="1B5F36D0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salé</w:t>
            </w:r>
            <w:r w:rsidR="0013504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</w:p>
        </w:tc>
        <w:tc>
          <w:tcPr>
            <w:tcW w:w="4528" w:type="dxa"/>
            <w:vAlign w:val="center"/>
          </w:tcPr>
          <w:p w14:paraId="1765B20C" w14:textId="4C6E066D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gesalzen, teuer</w:t>
            </w:r>
          </w:p>
        </w:tc>
      </w:tr>
      <w:tr w:rsidR="003B476E" w:rsidRPr="007C77C6" w14:paraId="39307A19" w14:textId="77777777" w:rsidTr="006A0194">
        <w:trPr>
          <w:trHeight w:val="283"/>
        </w:trPr>
        <w:tc>
          <w:tcPr>
            <w:tcW w:w="4528" w:type="dxa"/>
            <w:vAlign w:val="center"/>
          </w:tcPr>
          <w:p w14:paraId="5B25B608" w14:textId="13EAC9F1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au train où vont les choses </w:t>
            </w:r>
            <w:r w:rsidR="0013504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…</w:t>
            </w:r>
          </w:p>
        </w:tc>
        <w:tc>
          <w:tcPr>
            <w:tcW w:w="4528" w:type="dxa"/>
            <w:vAlign w:val="center"/>
          </w:tcPr>
          <w:p w14:paraId="50C53935" w14:textId="415017FD" w:rsidR="003B476E" w:rsidRPr="00B6006A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wenn es in dem Tempo weitergeht </w:t>
            </w:r>
            <w:r w:rsidR="00135041"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…</w:t>
            </w:r>
          </w:p>
        </w:tc>
      </w:tr>
      <w:tr w:rsidR="003B476E" w:rsidRPr="00B03A0F" w14:paraId="04216BDA" w14:textId="77777777" w:rsidTr="006A0194">
        <w:trPr>
          <w:trHeight w:val="283"/>
        </w:trPr>
        <w:tc>
          <w:tcPr>
            <w:tcW w:w="4528" w:type="dxa"/>
            <w:vAlign w:val="center"/>
          </w:tcPr>
          <w:p w14:paraId="13C8F4BD" w14:textId="1DB11A3D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13504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eau (f.) potable</w:t>
            </w:r>
          </w:p>
        </w:tc>
        <w:tc>
          <w:tcPr>
            <w:tcW w:w="4528" w:type="dxa"/>
            <w:vAlign w:val="center"/>
          </w:tcPr>
          <w:p w14:paraId="1F61C078" w14:textId="66227421" w:rsidR="003B476E" w:rsidRPr="00B03A0F" w:rsidRDefault="003B476E" w:rsidP="006A0194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Trinkwasser</w:t>
            </w:r>
          </w:p>
        </w:tc>
      </w:tr>
      <w:tr w:rsidR="003B476E" w:rsidRPr="00B03A0F" w14:paraId="75AF42B5" w14:textId="77777777" w:rsidTr="00973897">
        <w:trPr>
          <w:trHeight w:val="283"/>
        </w:trPr>
        <w:tc>
          <w:tcPr>
            <w:tcW w:w="9056" w:type="dxa"/>
            <w:gridSpan w:val="2"/>
            <w:vAlign w:val="center"/>
          </w:tcPr>
          <w:p w14:paraId="11333CC6" w14:textId="52C5F738" w:rsidR="003B476E" w:rsidRPr="00973897" w:rsidRDefault="00973897" w:rsidP="00973897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973897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3A</w:t>
            </w:r>
          </w:p>
        </w:tc>
      </w:tr>
      <w:tr w:rsidR="003B476E" w:rsidRPr="00B03A0F" w14:paraId="24F2A390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5F9EFE3B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pétition</w:t>
            </w:r>
          </w:p>
        </w:tc>
        <w:tc>
          <w:tcPr>
            <w:tcW w:w="4528" w:type="dxa"/>
            <w:vAlign w:val="center"/>
          </w:tcPr>
          <w:p w14:paraId="718C0D99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Petition (Bittschrift)</w:t>
            </w:r>
          </w:p>
        </w:tc>
      </w:tr>
      <w:tr w:rsidR="003B476E" w:rsidRPr="00B03A0F" w14:paraId="77110CCE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0B79A442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chaîne alimentaire</w:t>
            </w:r>
          </w:p>
        </w:tc>
        <w:tc>
          <w:tcPr>
            <w:tcW w:w="4528" w:type="dxa"/>
            <w:vAlign w:val="center"/>
          </w:tcPr>
          <w:p w14:paraId="549F1C64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Nahrungskette</w:t>
            </w:r>
          </w:p>
        </w:tc>
      </w:tr>
      <w:tr w:rsidR="003B476E" w:rsidRPr="00B03A0F" w14:paraId="14F95B3C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64252AED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empoisonner </w:t>
            </w:r>
          </w:p>
        </w:tc>
        <w:tc>
          <w:tcPr>
            <w:tcW w:w="4528" w:type="dxa"/>
            <w:vAlign w:val="center"/>
          </w:tcPr>
          <w:p w14:paraId="00ECBC1D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vergiften</w:t>
            </w:r>
          </w:p>
        </w:tc>
      </w:tr>
      <w:tr w:rsidR="003B476E" w:rsidRPr="00B03A0F" w14:paraId="49D2007D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3D2DD734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polluant</w:t>
            </w:r>
          </w:p>
        </w:tc>
        <w:tc>
          <w:tcPr>
            <w:tcW w:w="4528" w:type="dxa"/>
            <w:vAlign w:val="center"/>
          </w:tcPr>
          <w:p w14:paraId="22A5B308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Schadstoff</w:t>
            </w:r>
          </w:p>
        </w:tc>
      </w:tr>
      <w:tr w:rsidR="003B476E" w:rsidRPr="00B03A0F" w14:paraId="51855238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1869994C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dérivé</w:t>
            </w:r>
          </w:p>
        </w:tc>
        <w:tc>
          <w:tcPr>
            <w:tcW w:w="4528" w:type="dxa"/>
            <w:vAlign w:val="center"/>
          </w:tcPr>
          <w:p w14:paraId="262AC2F1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Nebenprodukt</w:t>
            </w:r>
          </w:p>
        </w:tc>
      </w:tr>
      <w:tr w:rsidR="003B476E" w:rsidRPr="00B03A0F" w14:paraId="77C83E34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02B010CE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pesticide</w:t>
            </w:r>
          </w:p>
        </w:tc>
        <w:tc>
          <w:tcPr>
            <w:tcW w:w="4528" w:type="dxa"/>
            <w:vAlign w:val="center"/>
          </w:tcPr>
          <w:p w14:paraId="378155E0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Pflanzenschutzmittel</w:t>
            </w:r>
          </w:p>
        </w:tc>
      </w:tr>
      <w:tr w:rsidR="003B476E" w:rsidRPr="00B03A0F" w14:paraId="63AED6EE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58073AD7" w14:textId="45D8AF0E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mondial</w:t>
            </w:r>
            <w:r w:rsidR="003615F2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4528" w:type="dxa"/>
            <w:vAlign w:val="center"/>
          </w:tcPr>
          <w:p w14:paraId="28691DF4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weltweit</w:t>
            </w:r>
          </w:p>
        </w:tc>
      </w:tr>
      <w:tr w:rsidR="003B476E" w:rsidRPr="00B03A0F" w14:paraId="009DB7C1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457858A1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relayer</w:t>
            </w:r>
          </w:p>
        </w:tc>
        <w:tc>
          <w:tcPr>
            <w:tcW w:w="4528" w:type="dxa"/>
            <w:vAlign w:val="center"/>
          </w:tcPr>
          <w:p w14:paraId="34ECEF1B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weiterleiten</w:t>
            </w:r>
          </w:p>
        </w:tc>
      </w:tr>
      <w:tr w:rsidR="003B476E" w:rsidRPr="00B03A0F" w14:paraId="62C1CFDF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3D9F0B87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se vouer à </w:t>
            </w:r>
          </w:p>
        </w:tc>
        <w:tc>
          <w:tcPr>
            <w:tcW w:w="4528" w:type="dxa"/>
            <w:vAlign w:val="center"/>
          </w:tcPr>
          <w:p w14:paraId="198A1E87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einer Sache widmen</w:t>
            </w:r>
          </w:p>
        </w:tc>
      </w:tr>
      <w:tr w:rsidR="003B476E" w:rsidRPr="00B03A0F" w14:paraId="4B21DDA0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40508C02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filière</w:t>
            </w:r>
          </w:p>
        </w:tc>
        <w:tc>
          <w:tcPr>
            <w:tcW w:w="4528" w:type="dxa"/>
            <w:vAlign w:val="center"/>
          </w:tcPr>
          <w:p w14:paraId="6D17F513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Branche</w:t>
            </w:r>
          </w:p>
        </w:tc>
      </w:tr>
      <w:tr w:rsidR="003B476E" w:rsidRPr="00B03A0F" w14:paraId="400C2397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6D40298D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sauvage</w:t>
            </w:r>
          </w:p>
        </w:tc>
        <w:tc>
          <w:tcPr>
            <w:tcW w:w="4528" w:type="dxa"/>
            <w:vAlign w:val="center"/>
          </w:tcPr>
          <w:p w14:paraId="5186EBAD" w14:textId="3D414D05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wild</w:t>
            </w:r>
          </w:p>
        </w:tc>
      </w:tr>
      <w:tr w:rsidR="003B476E" w:rsidRPr="00B03A0F" w14:paraId="0792B25D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2CBE263B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récupération</w:t>
            </w:r>
          </w:p>
        </w:tc>
        <w:tc>
          <w:tcPr>
            <w:tcW w:w="4528" w:type="dxa"/>
            <w:vAlign w:val="center"/>
          </w:tcPr>
          <w:p w14:paraId="15CD7F20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Rückgewinnung</w:t>
            </w:r>
          </w:p>
        </w:tc>
      </w:tr>
      <w:tr w:rsidR="003B476E" w:rsidRPr="00B03A0F" w14:paraId="29CCB21C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21D1550E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biodégradable</w:t>
            </w:r>
          </w:p>
        </w:tc>
        <w:tc>
          <w:tcPr>
            <w:tcW w:w="4528" w:type="dxa"/>
            <w:vAlign w:val="center"/>
          </w:tcPr>
          <w:p w14:paraId="76B8C78F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biologisch abbaubar</w:t>
            </w:r>
          </w:p>
        </w:tc>
      </w:tr>
      <w:tr w:rsidR="003B476E" w:rsidRPr="00B03A0F" w14:paraId="3F394831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2CD9AB13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canette aluminium</w:t>
            </w:r>
          </w:p>
        </w:tc>
        <w:tc>
          <w:tcPr>
            <w:tcW w:w="4528" w:type="dxa"/>
            <w:vAlign w:val="center"/>
          </w:tcPr>
          <w:p w14:paraId="3584B5A5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Aludose</w:t>
            </w:r>
          </w:p>
        </w:tc>
      </w:tr>
      <w:tr w:rsidR="003B476E" w:rsidRPr="00B03A0F" w14:paraId="734B8170" w14:textId="77777777" w:rsidTr="00973897">
        <w:trPr>
          <w:trHeight w:val="283"/>
        </w:trPr>
        <w:tc>
          <w:tcPr>
            <w:tcW w:w="4528" w:type="dxa"/>
            <w:vAlign w:val="center"/>
          </w:tcPr>
          <w:p w14:paraId="1393640F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évoquer</w:t>
            </w:r>
          </w:p>
        </w:tc>
        <w:tc>
          <w:tcPr>
            <w:tcW w:w="4528" w:type="dxa"/>
            <w:vAlign w:val="center"/>
          </w:tcPr>
          <w:p w14:paraId="18724847" w14:textId="77777777" w:rsidR="003B476E" w:rsidRPr="00B03A0F" w:rsidRDefault="003B476E" w:rsidP="0097389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erwähnen</w:t>
            </w:r>
          </w:p>
        </w:tc>
      </w:tr>
      <w:tr w:rsidR="003615F2" w:rsidRPr="00B03A0F" w14:paraId="02DF7329" w14:textId="77777777" w:rsidTr="003615F2">
        <w:trPr>
          <w:trHeight w:val="340"/>
        </w:trPr>
        <w:tc>
          <w:tcPr>
            <w:tcW w:w="9056" w:type="dxa"/>
            <w:gridSpan w:val="2"/>
            <w:vAlign w:val="center"/>
          </w:tcPr>
          <w:p w14:paraId="25993DAA" w14:textId="082F9F11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3615F2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3B</w:t>
            </w:r>
          </w:p>
        </w:tc>
      </w:tr>
      <w:tr w:rsidR="003615F2" w:rsidRPr="00B03A0F" w14:paraId="3C6DD00B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51519B8C" w14:textId="41E9E475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arnaque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(f.)</w:t>
            </w:r>
          </w:p>
        </w:tc>
        <w:tc>
          <w:tcPr>
            <w:tcW w:w="4528" w:type="dxa"/>
            <w:vAlign w:val="center"/>
          </w:tcPr>
          <w:p w14:paraId="42C937C8" w14:textId="77777777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Schwindel, der Betrug</w:t>
            </w:r>
          </w:p>
        </w:tc>
      </w:tr>
      <w:tr w:rsidR="003615F2" w:rsidRPr="00B03A0F" w14:paraId="10AD1DFA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5BD30E69" w14:textId="5FAA4B7C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le </w:t>
            </w:r>
            <w:r w:rsidR="000F04C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petit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malin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/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</w:t>
            </w:r>
            <w:r w:rsidR="000F04C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petite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maligne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*</w:t>
            </w:r>
          </w:p>
        </w:tc>
        <w:tc>
          <w:tcPr>
            <w:tcW w:w="4528" w:type="dxa"/>
            <w:vAlign w:val="center"/>
          </w:tcPr>
          <w:p w14:paraId="4ADCB8DF" w14:textId="77777777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Schlaukopf</w:t>
            </w:r>
          </w:p>
        </w:tc>
      </w:tr>
      <w:tr w:rsidR="003615F2" w:rsidRPr="00B03A0F" w14:paraId="193FCEE7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5C63C6ED" w14:textId="77777777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parvenir à</w:t>
            </w:r>
          </w:p>
        </w:tc>
        <w:tc>
          <w:tcPr>
            <w:tcW w:w="4528" w:type="dxa"/>
            <w:vAlign w:val="center"/>
          </w:tcPr>
          <w:p w14:paraId="7AD35A65" w14:textId="77777777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erreichen</w:t>
            </w:r>
          </w:p>
        </w:tc>
      </w:tr>
      <w:tr w:rsidR="003615F2" w:rsidRPr="00B03A0F" w14:paraId="4DEBA5BE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3FF13149" w14:textId="77777777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pureté</w:t>
            </w:r>
          </w:p>
        </w:tc>
        <w:tc>
          <w:tcPr>
            <w:tcW w:w="4528" w:type="dxa"/>
            <w:vAlign w:val="center"/>
          </w:tcPr>
          <w:p w14:paraId="22FC8E4B" w14:textId="77777777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Reinheit</w:t>
            </w:r>
          </w:p>
        </w:tc>
      </w:tr>
      <w:tr w:rsidR="003615F2" w:rsidRPr="00B03A0F" w14:paraId="68EC1928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64424356" w14:textId="77777777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jetable</w:t>
            </w:r>
          </w:p>
        </w:tc>
        <w:tc>
          <w:tcPr>
            <w:tcW w:w="4528" w:type="dxa"/>
            <w:vAlign w:val="center"/>
          </w:tcPr>
          <w:p w14:paraId="5D1E27DC" w14:textId="77777777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Wegwerf-, Einweg-</w:t>
            </w:r>
          </w:p>
        </w:tc>
      </w:tr>
      <w:tr w:rsidR="003615F2" w:rsidRPr="00B03A0F" w14:paraId="1AF54043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448E057F" w14:textId="77777777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 décomposer</w:t>
            </w:r>
          </w:p>
        </w:tc>
        <w:tc>
          <w:tcPr>
            <w:tcW w:w="4528" w:type="dxa"/>
            <w:vAlign w:val="center"/>
          </w:tcPr>
          <w:p w14:paraId="1775BD8B" w14:textId="77777777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zersetzen</w:t>
            </w:r>
          </w:p>
        </w:tc>
      </w:tr>
      <w:tr w:rsidR="003615F2" w:rsidRPr="007C77C6" w14:paraId="1544A1D5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4DAEF7BF" w14:textId="77777777" w:rsidR="003615F2" w:rsidRPr="00B03A0F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bien de première nécessité</w:t>
            </w:r>
          </w:p>
        </w:tc>
        <w:tc>
          <w:tcPr>
            <w:tcW w:w="4528" w:type="dxa"/>
            <w:vAlign w:val="center"/>
          </w:tcPr>
          <w:p w14:paraId="4C633713" w14:textId="77777777" w:rsidR="003615F2" w:rsidRPr="00B6006A" w:rsidRDefault="003615F2" w:rsidP="003615F2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das Grundnahrungsmittel, das lebensnotwendige Gut</w:t>
            </w:r>
          </w:p>
        </w:tc>
      </w:tr>
      <w:tr w:rsidR="003615F2" w:rsidRPr="00B03A0F" w14:paraId="139B95B4" w14:textId="77777777" w:rsidTr="003615F2">
        <w:trPr>
          <w:trHeight w:val="340"/>
        </w:trPr>
        <w:tc>
          <w:tcPr>
            <w:tcW w:w="9056" w:type="dxa"/>
            <w:gridSpan w:val="2"/>
            <w:vAlign w:val="center"/>
          </w:tcPr>
          <w:p w14:paraId="648669F4" w14:textId="4DC2A26D" w:rsidR="003615F2" w:rsidRPr="003615F2" w:rsidRDefault="003615F2" w:rsidP="003615F2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3615F2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4A</w:t>
            </w:r>
          </w:p>
        </w:tc>
      </w:tr>
      <w:tr w:rsidR="003B476E" w:rsidRPr="00B03A0F" w14:paraId="68139710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3D8EF81D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nuisance</w:t>
            </w:r>
          </w:p>
        </w:tc>
        <w:tc>
          <w:tcPr>
            <w:tcW w:w="4528" w:type="dxa"/>
            <w:vAlign w:val="center"/>
          </w:tcPr>
          <w:p w14:paraId="30D14A13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Umweltbeeinträchtigung</w:t>
            </w:r>
          </w:p>
        </w:tc>
      </w:tr>
      <w:tr w:rsidR="003B476E" w:rsidRPr="00B03A0F" w14:paraId="119B499A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52972AAF" w14:textId="1E11B313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l’afflux (m</w:t>
            </w:r>
            <w:r w:rsidR="003615F2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0C4D6EAB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Ansturm</w:t>
            </w:r>
          </w:p>
        </w:tc>
      </w:tr>
      <w:tr w:rsidR="003B476E" w:rsidRPr="00B03A0F" w14:paraId="54D03396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0D634442" w14:textId="667BA598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être dépassé</w:t>
            </w:r>
            <w:r w:rsidR="003615F2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4528" w:type="dxa"/>
            <w:vAlign w:val="center"/>
          </w:tcPr>
          <w:p w14:paraId="343E4B01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überfordert sein</w:t>
            </w:r>
          </w:p>
        </w:tc>
      </w:tr>
      <w:tr w:rsidR="003B476E" w:rsidRPr="00B03A0F" w14:paraId="38468830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5257F39B" w14:textId="6055AF58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être dépité</w:t>
            </w:r>
            <w:r w:rsidR="003615F2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4528" w:type="dxa"/>
            <w:vAlign w:val="center"/>
          </w:tcPr>
          <w:p w14:paraId="132973A7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bitter enttäuscht sein</w:t>
            </w:r>
          </w:p>
        </w:tc>
      </w:tr>
      <w:tr w:rsidR="003B476E" w:rsidRPr="00B03A0F" w14:paraId="67F71C61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04E36DF6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engendrer</w:t>
            </w:r>
          </w:p>
        </w:tc>
        <w:tc>
          <w:tcPr>
            <w:tcW w:w="4528" w:type="dxa"/>
            <w:vAlign w:val="center"/>
          </w:tcPr>
          <w:p w14:paraId="23FE25A6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erzeugen</w:t>
            </w:r>
          </w:p>
        </w:tc>
      </w:tr>
      <w:tr w:rsidR="003B476E" w:rsidRPr="00B03A0F" w14:paraId="397B4361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0E08B598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rotation (des ferries)</w:t>
            </w:r>
          </w:p>
        </w:tc>
        <w:tc>
          <w:tcPr>
            <w:tcW w:w="4528" w:type="dxa"/>
            <w:vAlign w:val="center"/>
          </w:tcPr>
          <w:p w14:paraId="7F2B4176" w14:textId="1E8FBB1D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Frequenz (der Fähren)</w:t>
            </w:r>
          </w:p>
        </w:tc>
      </w:tr>
      <w:tr w:rsidR="003B476E" w:rsidRPr="00B03A0F" w14:paraId="438BDA52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48D4AF4A" w14:textId="0A8D9B39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nocif / </w:t>
            </w:r>
            <w:r w:rsidR="003615F2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noci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ve</w:t>
            </w:r>
          </w:p>
        </w:tc>
        <w:tc>
          <w:tcPr>
            <w:tcW w:w="4528" w:type="dxa"/>
            <w:vAlign w:val="center"/>
          </w:tcPr>
          <w:p w14:paraId="22557590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schädlich</w:t>
            </w:r>
          </w:p>
        </w:tc>
      </w:tr>
      <w:tr w:rsidR="003B476E" w:rsidRPr="00B03A0F" w14:paraId="570546FE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674360CA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croisière</w:t>
            </w:r>
          </w:p>
        </w:tc>
        <w:tc>
          <w:tcPr>
            <w:tcW w:w="4528" w:type="dxa"/>
            <w:vAlign w:val="center"/>
          </w:tcPr>
          <w:p w14:paraId="1EE51FE5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Kreuzfahrt </w:t>
            </w:r>
          </w:p>
        </w:tc>
      </w:tr>
      <w:tr w:rsidR="003B476E" w:rsidRPr="00B03A0F" w14:paraId="77BD850B" w14:textId="77777777" w:rsidTr="003615F2">
        <w:trPr>
          <w:trHeight w:val="340"/>
        </w:trPr>
        <w:tc>
          <w:tcPr>
            <w:tcW w:w="9056" w:type="dxa"/>
            <w:gridSpan w:val="2"/>
            <w:vAlign w:val="center"/>
          </w:tcPr>
          <w:p w14:paraId="6F785E10" w14:textId="289BA862" w:rsidR="003B476E" w:rsidRPr="003615F2" w:rsidRDefault="003615F2" w:rsidP="003615F2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3615F2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5B</w:t>
            </w:r>
          </w:p>
        </w:tc>
      </w:tr>
      <w:tr w:rsidR="003B476E" w:rsidRPr="007C77C6" w14:paraId="0366A87A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3CA5F34D" w14:textId="686B426D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espèces (f.) menacées</w:t>
            </w:r>
          </w:p>
        </w:tc>
        <w:tc>
          <w:tcPr>
            <w:tcW w:w="4528" w:type="dxa"/>
            <w:vAlign w:val="center"/>
          </w:tcPr>
          <w:p w14:paraId="4573B800" w14:textId="77777777" w:rsidR="003B476E" w:rsidRPr="00B6006A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bedrohten Tier- und Pflanzenarten</w:t>
            </w:r>
          </w:p>
        </w:tc>
      </w:tr>
      <w:tr w:rsidR="003B476E" w:rsidRPr="00B03A0F" w14:paraId="2E108374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145A06F2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détecter</w:t>
            </w:r>
          </w:p>
        </w:tc>
        <w:tc>
          <w:tcPr>
            <w:tcW w:w="4528" w:type="dxa"/>
            <w:vAlign w:val="center"/>
          </w:tcPr>
          <w:p w14:paraId="5CC93559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aufspüren</w:t>
            </w:r>
          </w:p>
        </w:tc>
      </w:tr>
      <w:tr w:rsidR="003B476E" w:rsidRPr="00B03A0F" w14:paraId="10EA42F0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4A8FD71A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tronçonneuse</w:t>
            </w:r>
          </w:p>
        </w:tc>
        <w:tc>
          <w:tcPr>
            <w:tcW w:w="4528" w:type="dxa"/>
            <w:vAlign w:val="center"/>
          </w:tcPr>
          <w:p w14:paraId="0B3BD1BF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Motorsäge</w:t>
            </w:r>
          </w:p>
        </w:tc>
      </w:tr>
      <w:tr w:rsidR="003B476E" w:rsidRPr="00B03A0F" w14:paraId="3304FB3B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0616ADA9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singe</w:t>
            </w:r>
          </w:p>
        </w:tc>
        <w:tc>
          <w:tcPr>
            <w:tcW w:w="4528" w:type="dxa"/>
            <w:vAlign w:val="center"/>
          </w:tcPr>
          <w:p w14:paraId="2F10CFE9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Affe</w:t>
            </w:r>
          </w:p>
        </w:tc>
      </w:tr>
      <w:tr w:rsidR="003B476E" w:rsidRPr="00B03A0F" w14:paraId="26BA9B2A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6126DB40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bûcheron</w:t>
            </w:r>
          </w:p>
        </w:tc>
        <w:tc>
          <w:tcPr>
            <w:tcW w:w="4528" w:type="dxa"/>
            <w:vAlign w:val="center"/>
          </w:tcPr>
          <w:p w14:paraId="2AB617C5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Holzfäller</w:t>
            </w:r>
          </w:p>
        </w:tc>
      </w:tr>
      <w:tr w:rsidR="003B476E" w:rsidRPr="00B03A0F" w14:paraId="1DDD7B15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5FDF4F61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garde</w:t>
            </w:r>
          </w:p>
        </w:tc>
        <w:tc>
          <w:tcPr>
            <w:tcW w:w="4528" w:type="dxa"/>
            <w:vAlign w:val="center"/>
          </w:tcPr>
          <w:p w14:paraId="14F53420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Wächter</w:t>
            </w:r>
          </w:p>
        </w:tc>
      </w:tr>
      <w:tr w:rsidR="003B476E" w:rsidRPr="00B03A0F" w14:paraId="66BEBBFE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54C784BB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abattre un arbre</w:t>
            </w:r>
          </w:p>
        </w:tc>
        <w:tc>
          <w:tcPr>
            <w:tcW w:w="4528" w:type="dxa"/>
            <w:vAlign w:val="center"/>
          </w:tcPr>
          <w:p w14:paraId="053BEB4E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einen Baum fällen</w:t>
            </w:r>
          </w:p>
        </w:tc>
      </w:tr>
      <w:tr w:rsidR="003B476E" w:rsidRPr="00B03A0F" w14:paraId="05690737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3E3EE301" w14:textId="21F76CBC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802A7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alerte (f.)</w:t>
            </w:r>
          </w:p>
        </w:tc>
        <w:tc>
          <w:tcPr>
            <w:tcW w:w="4528" w:type="dxa"/>
            <w:vAlign w:val="center"/>
          </w:tcPr>
          <w:p w14:paraId="0D976E24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Alarm</w:t>
            </w:r>
          </w:p>
        </w:tc>
      </w:tr>
      <w:tr w:rsidR="003B476E" w:rsidRPr="00B03A0F" w14:paraId="686CC080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29467BEF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pile</w:t>
            </w:r>
          </w:p>
        </w:tc>
        <w:tc>
          <w:tcPr>
            <w:tcW w:w="4528" w:type="dxa"/>
            <w:vAlign w:val="center"/>
          </w:tcPr>
          <w:p w14:paraId="100D4716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Batterie</w:t>
            </w:r>
          </w:p>
        </w:tc>
      </w:tr>
      <w:tr w:rsidR="003B476E" w:rsidRPr="00B03A0F" w14:paraId="28BD44FA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2F21E078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accrocher</w:t>
            </w:r>
          </w:p>
        </w:tc>
        <w:tc>
          <w:tcPr>
            <w:tcW w:w="4528" w:type="dxa"/>
            <w:vAlign w:val="center"/>
          </w:tcPr>
          <w:p w14:paraId="41AD19A2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aufhängen</w:t>
            </w:r>
          </w:p>
        </w:tc>
      </w:tr>
      <w:tr w:rsidR="003B476E" w:rsidRPr="00B03A0F" w14:paraId="2184796D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000BFE98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panneau solaire</w:t>
            </w:r>
          </w:p>
        </w:tc>
        <w:tc>
          <w:tcPr>
            <w:tcW w:w="4528" w:type="dxa"/>
            <w:vAlign w:val="center"/>
          </w:tcPr>
          <w:p w14:paraId="6732C38A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Sonnenkollektor</w:t>
            </w:r>
          </w:p>
        </w:tc>
      </w:tr>
      <w:tr w:rsidR="003B476E" w:rsidRPr="00B03A0F" w14:paraId="4D7A7E24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7233081C" w14:textId="686F0300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DE4075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habitat (m</w:t>
            </w:r>
            <w:r w:rsidR="00C1035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2ACB1F3F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Lebensraum</w:t>
            </w:r>
          </w:p>
        </w:tc>
      </w:tr>
      <w:tr w:rsidR="003B476E" w:rsidRPr="00B03A0F" w14:paraId="72982621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6F460524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revenir cher</w:t>
            </w:r>
          </w:p>
        </w:tc>
        <w:tc>
          <w:tcPr>
            <w:tcW w:w="4528" w:type="dxa"/>
            <w:vAlign w:val="center"/>
          </w:tcPr>
          <w:p w14:paraId="6C401CA7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teuer kommen</w:t>
            </w:r>
          </w:p>
        </w:tc>
      </w:tr>
      <w:tr w:rsidR="003B476E" w:rsidRPr="00B03A0F" w14:paraId="1A4D7940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51FBBCBE" w14:textId="5F1B320C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soit</w:t>
            </w:r>
            <w:r w:rsidR="00C84A3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…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soit</w:t>
            </w:r>
          </w:p>
        </w:tc>
        <w:tc>
          <w:tcPr>
            <w:tcW w:w="4528" w:type="dxa"/>
            <w:vAlign w:val="center"/>
          </w:tcPr>
          <w:p w14:paraId="4184AF7F" w14:textId="2F458D0A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entweder </w:t>
            </w:r>
            <w:r w:rsidR="00C84A33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…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oder </w:t>
            </w:r>
          </w:p>
        </w:tc>
      </w:tr>
      <w:tr w:rsidR="003B476E" w:rsidRPr="00B03A0F" w14:paraId="3B1FB00B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2931451F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surpêche</w:t>
            </w:r>
          </w:p>
        </w:tc>
        <w:tc>
          <w:tcPr>
            <w:tcW w:w="4528" w:type="dxa"/>
            <w:vAlign w:val="center"/>
          </w:tcPr>
          <w:p w14:paraId="62358AEE" w14:textId="2BC45A39" w:rsidR="003B476E" w:rsidRPr="00B03A0F" w:rsidRDefault="00A17279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</w:t>
            </w:r>
            <w:r w:rsidR="003B476E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Überfisch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ung</w:t>
            </w:r>
          </w:p>
        </w:tc>
      </w:tr>
      <w:tr w:rsidR="003B476E" w:rsidRPr="00B03A0F" w14:paraId="11EF5D78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49B158D5" w14:textId="3BA23D6C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traiter les données (f.</w:t>
            </w:r>
            <w:r w:rsidR="00BF1302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pl.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33A9BE1E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Daten bearbeiten</w:t>
            </w:r>
          </w:p>
        </w:tc>
      </w:tr>
      <w:tr w:rsidR="003B476E" w:rsidRPr="00B03A0F" w14:paraId="6B9369D8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26E16C88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gérer</w:t>
            </w:r>
          </w:p>
        </w:tc>
        <w:tc>
          <w:tcPr>
            <w:tcW w:w="4528" w:type="dxa"/>
            <w:vAlign w:val="center"/>
          </w:tcPr>
          <w:p w14:paraId="310D7021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verwalten</w:t>
            </w:r>
          </w:p>
        </w:tc>
      </w:tr>
      <w:tr w:rsidR="003B476E" w:rsidRPr="00B03A0F" w14:paraId="1102D5D2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115064BB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éteindre</w:t>
            </w:r>
          </w:p>
        </w:tc>
        <w:tc>
          <w:tcPr>
            <w:tcW w:w="4528" w:type="dxa"/>
            <w:vAlign w:val="center"/>
          </w:tcPr>
          <w:p w14:paraId="543504B7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ausschalten, ausmachen</w:t>
            </w:r>
          </w:p>
        </w:tc>
      </w:tr>
      <w:tr w:rsidR="003B476E" w:rsidRPr="00B03A0F" w14:paraId="70C7E99D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34D19E00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invisible</w:t>
            </w:r>
          </w:p>
        </w:tc>
        <w:tc>
          <w:tcPr>
            <w:tcW w:w="4528" w:type="dxa"/>
            <w:vAlign w:val="center"/>
          </w:tcPr>
          <w:p w14:paraId="68A72F21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unsichtbar</w:t>
            </w:r>
          </w:p>
        </w:tc>
      </w:tr>
      <w:tr w:rsidR="003B476E" w:rsidRPr="007C77C6" w14:paraId="23D912AF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405A2A11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balise GPS</w:t>
            </w:r>
          </w:p>
        </w:tc>
        <w:tc>
          <w:tcPr>
            <w:tcW w:w="4528" w:type="dxa"/>
            <w:vAlign w:val="center"/>
          </w:tcPr>
          <w:p w14:paraId="5E0C95BB" w14:textId="77777777" w:rsidR="003B476E" w:rsidRPr="00B6006A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der GPS-Tracker, der Peilsender</w:t>
            </w:r>
          </w:p>
        </w:tc>
      </w:tr>
      <w:tr w:rsidR="003B476E" w:rsidRPr="00B03A0F" w14:paraId="1175CFEF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59AE7EB1" w14:textId="7C02ECEF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FF35A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envergure (f.)</w:t>
            </w:r>
          </w:p>
        </w:tc>
        <w:tc>
          <w:tcPr>
            <w:tcW w:w="4528" w:type="dxa"/>
            <w:vAlign w:val="center"/>
          </w:tcPr>
          <w:p w14:paraId="163F3235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Spannweite</w:t>
            </w:r>
          </w:p>
        </w:tc>
      </w:tr>
      <w:tr w:rsidR="003B476E" w:rsidRPr="00B03A0F" w14:paraId="13E26093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6FB6AB89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surveillance</w:t>
            </w:r>
          </w:p>
        </w:tc>
        <w:tc>
          <w:tcPr>
            <w:tcW w:w="4528" w:type="dxa"/>
            <w:vAlign w:val="center"/>
          </w:tcPr>
          <w:p w14:paraId="4DDF8AF3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Überwachung </w:t>
            </w:r>
          </w:p>
        </w:tc>
      </w:tr>
      <w:tr w:rsidR="003B476E" w:rsidRPr="00B03A0F" w14:paraId="380B7B42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6E9FA823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localiser</w:t>
            </w:r>
          </w:p>
        </w:tc>
        <w:tc>
          <w:tcPr>
            <w:tcW w:w="4528" w:type="dxa"/>
            <w:vAlign w:val="center"/>
          </w:tcPr>
          <w:p w14:paraId="7E024484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orten</w:t>
            </w:r>
          </w:p>
        </w:tc>
      </w:tr>
      <w:tr w:rsidR="003B476E" w:rsidRPr="00B03A0F" w14:paraId="63108FD6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2B845DD5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reconnaissance faciale</w:t>
            </w:r>
          </w:p>
        </w:tc>
        <w:tc>
          <w:tcPr>
            <w:tcW w:w="4528" w:type="dxa"/>
            <w:vAlign w:val="center"/>
          </w:tcPr>
          <w:p w14:paraId="10107977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Gesichtserkennung</w:t>
            </w:r>
          </w:p>
        </w:tc>
      </w:tr>
      <w:tr w:rsidR="003B476E" w:rsidRPr="00B03A0F" w14:paraId="5E07E934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0D6AFB22" w14:textId="68157E83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trafic de</w:t>
            </w:r>
            <w:r w:rsidR="00FF35A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…</w:t>
            </w:r>
          </w:p>
        </w:tc>
        <w:tc>
          <w:tcPr>
            <w:tcW w:w="4528" w:type="dxa"/>
            <w:vAlign w:val="center"/>
          </w:tcPr>
          <w:p w14:paraId="5C30FA87" w14:textId="5498C3A1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illegale Handel</w:t>
            </w:r>
            <w:r w:rsidR="00FF35A1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von …</w:t>
            </w:r>
          </w:p>
        </w:tc>
      </w:tr>
      <w:tr w:rsidR="003B476E" w:rsidRPr="00B03A0F" w14:paraId="2339044D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708A59C3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plaisanter</w:t>
            </w:r>
          </w:p>
        </w:tc>
        <w:tc>
          <w:tcPr>
            <w:tcW w:w="4528" w:type="dxa"/>
            <w:vAlign w:val="center"/>
          </w:tcPr>
          <w:p w14:paraId="06A280EF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scherzen</w:t>
            </w:r>
          </w:p>
        </w:tc>
      </w:tr>
      <w:tr w:rsidR="003B476E" w:rsidRPr="00B03A0F" w14:paraId="391D791B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5D66CFA5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base de données</w:t>
            </w:r>
          </w:p>
        </w:tc>
        <w:tc>
          <w:tcPr>
            <w:tcW w:w="4528" w:type="dxa"/>
            <w:vAlign w:val="center"/>
          </w:tcPr>
          <w:p w14:paraId="4C38C655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Datenbank</w:t>
            </w:r>
          </w:p>
        </w:tc>
      </w:tr>
      <w:tr w:rsidR="003B476E" w:rsidRPr="00B03A0F" w14:paraId="07E403C5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3ABBCC90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trafiquant</w:t>
            </w:r>
          </w:p>
        </w:tc>
        <w:tc>
          <w:tcPr>
            <w:tcW w:w="4528" w:type="dxa"/>
            <w:vAlign w:val="center"/>
          </w:tcPr>
          <w:p w14:paraId="51A37C4A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Dealer, der Händler</w:t>
            </w:r>
          </w:p>
        </w:tc>
      </w:tr>
      <w:tr w:rsidR="003B476E" w:rsidRPr="00B03A0F" w14:paraId="49922646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51714AB9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décourager</w:t>
            </w:r>
          </w:p>
        </w:tc>
        <w:tc>
          <w:tcPr>
            <w:tcW w:w="4528" w:type="dxa"/>
            <w:vAlign w:val="center"/>
          </w:tcPr>
          <w:p w14:paraId="024C70DB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entmutigen</w:t>
            </w:r>
          </w:p>
        </w:tc>
      </w:tr>
      <w:tr w:rsidR="003B476E" w:rsidRPr="00B03A0F" w14:paraId="1B9B0D21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06D3256D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prévention</w:t>
            </w:r>
          </w:p>
        </w:tc>
        <w:tc>
          <w:tcPr>
            <w:tcW w:w="4528" w:type="dxa"/>
            <w:vAlign w:val="center"/>
          </w:tcPr>
          <w:p w14:paraId="6D4F707B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Vorbeugung</w:t>
            </w:r>
          </w:p>
        </w:tc>
      </w:tr>
      <w:tr w:rsidR="003B476E" w:rsidRPr="00B03A0F" w14:paraId="7855C1C2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26537AF0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puce, la puce électronique</w:t>
            </w:r>
          </w:p>
        </w:tc>
        <w:tc>
          <w:tcPr>
            <w:tcW w:w="4528" w:type="dxa"/>
            <w:vAlign w:val="center"/>
          </w:tcPr>
          <w:p w14:paraId="6BA01BC2" w14:textId="13B1596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Floh, der Chip</w:t>
            </w:r>
          </w:p>
        </w:tc>
      </w:tr>
      <w:tr w:rsidR="003B476E" w:rsidRPr="00B03A0F" w14:paraId="63E06761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0CF7190E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capturer</w:t>
            </w:r>
          </w:p>
        </w:tc>
        <w:tc>
          <w:tcPr>
            <w:tcW w:w="4528" w:type="dxa"/>
            <w:vAlign w:val="center"/>
          </w:tcPr>
          <w:p w14:paraId="7E88DF03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einfangen</w:t>
            </w:r>
          </w:p>
        </w:tc>
      </w:tr>
      <w:tr w:rsidR="003B476E" w:rsidRPr="00B03A0F" w14:paraId="1978CAB8" w14:textId="77777777" w:rsidTr="003615F2">
        <w:trPr>
          <w:trHeight w:val="283"/>
        </w:trPr>
        <w:tc>
          <w:tcPr>
            <w:tcW w:w="4528" w:type="dxa"/>
            <w:vAlign w:val="center"/>
          </w:tcPr>
          <w:p w14:paraId="32EAE6A8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forêt vierge</w:t>
            </w:r>
          </w:p>
        </w:tc>
        <w:tc>
          <w:tcPr>
            <w:tcW w:w="4528" w:type="dxa"/>
            <w:vAlign w:val="center"/>
          </w:tcPr>
          <w:p w14:paraId="789F7C84" w14:textId="77777777" w:rsidR="003B476E" w:rsidRPr="00B03A0F" w:rsidRDefault="003B476E" w:rsidP="003615F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Urwald</w:t>
            </w:r>
          </w:p>
        </w:tc>
      </w:tr>
    </w:tbl>
    <w:p w14:paraId="62B21798" w14:textId="2E8B9EF0" w:rsidR="00FF35A1" w:rsidRDefault="00FF35A1" w:rsidP="00C55F93">
      <w:pPr>
        <w:rPr>
          <w:rFonts w:ascii="Caecilia LT Std Light" w:eastAsiaTheme="minorEastAsia" w:hAnsi="Caecilia LT Std Light" w:cstheme="majorHAnsi"/>
          <w:sz w:val="20"/>
          <w:szCs w:val="20"/>
          <w:lang w:eastAsia="de-DE"/>
        </w:rPr>
      </w:pPr>
    </w:p>
    <w:p w14:paraId="3D5D1E13" w14:textId="77777777" w:rsidR="00FF35A1" w:rsidRDefault="00FF35A1">
      <w:pPr>
        <w:rPr>
          <w:rFonts w:ascii="Caecilia LT Std Light" w:eastAsiaTheme="minorEastAsia" w:hAnsi="Caecilia LT Std Light" w:cstheme="majorHAnsi"/>
          <w:sz w:val="20"/>
          <w:szCs w:val="20"/>
          <w:lang w:eastAsia="de-DE"/>
        </w:rPr>
      </w:pPr>
      <w:r>
        <w:rPr>
          <w:rFonts w:ascii="Caecilia LT Std Light" w:eastAsiaTheme="minorEastAsia" w:hAnsi="Caecilia LT Std Light" w:cstheme="majorHAnsi"/>
          <w:sz w:val="20"/>
          <w:szCs w:val="20"/>
          <w:lang w:eastAsia="de-DE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7C27B9" w:rsidRPr="00B03A0F" w14:paraId="09F540A8" w14:textId="77777777" w:rsidTr="007C27B9">
        <w:trPr>
          <w:trHeight w:val="454"/>
        </w:trPr>
        <w:tc>
          <w:tcPr>
            <w:tcW w:w="9056" w:type="dxa"/>
            <w:gridSpan w:val="2"/>
            <w:shd w:val="clear" w:color="auto" w:fill="F2F2F2" w:themeFill="background1" w:themeFillShade="F2"/>
            <w:vAlign w:val="center"/>
          </w:tcPr>
          <w:p w14:paraId="75B05D39" w14:textId="4A8FABEF" w:rsidR="007C27B9" w:rsidRPr="007C27B9" w:rsidRDefault="007C27B9" w:rsidP="007C27B9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7C27B9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Unité 4</w:t>
            </w:r>
          </w:p>
        </w:tc>
      </w:tr>
      <w:tr w:rsidR="007C27B9" w:rsidRPr="00B03A0F" w14:paraId="5AD2AE57" w14:textId="77777777" w:rsidTr="007C27B9">
        <w:trPr>
          <w:trHeight w:val="340"/>
        </w:trPr>
        <w:tc>
          <w:tcPr>
            <w:tcW w:w="9056" w:type="dxa"/>
            <w:gridSpan w:val="2"/>
            <w:vAlign w:val="center"/>
          </w:tcPr>
          <w:p w14:paraId="7E674518" w14:textId="15B8A981" w:rsidR="007C27B9" w:rsidRPr="007C27B9" w:rsidRDefault="007C27B9" w:rsidP="007C27B9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7C27B9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1A</w:t>
            </w:r>
          </w:p>
        </w:tc>
      </w:tr>
      <w:tr w:rsidR="00CE7E21" w:rsidRPr="00B03A0F" w14:paraId="3C46B17C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69125A1E" w14:textId="36F4CBD3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fournisseur</w:t>
            </w:r>
          </w:p>
        </w:tc>
        <w:tc>
          <w:tcPr>
            <w:tcW w:w="4528" w:type="dxa"/>
            <w:vAlign w:val="center"/>
          </w:tcPr>
          <w:p w14:paraId="5D1CFDEF" w14:textId="683C2163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Lieferant</w:t>
            </w:r>
          </w:p>
        </w:tc>
      </w:tr>
      <w:tr w:rsidR="00CE7E21" w:rsidRPr="00B03A0F" w14:paraId="487691E7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2317A5C1" w14:textId="65D9B498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frontalier</w:t>
            </w:r>
          </w:p>
        </w:tc>
        <w:tc>
          <w:tcPr>
            <w:tcW w:w="4528" w:type="dxa"/>
            <w:vAlign w:val="center"/>
          </w:tcPr>
          <w:p w14:paraId="5D3EACC3" w14:textId="6BF21F0E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angrenzend</w:t>
            </w:r>
          </w:p>
        </w:tc>
      </w:tr>
      <w:tr w:rsidR="00CE7E21" w:rsidRPr="00B03A0F" w14:paraId="55571111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2F316DB8" w14:textId="429E553F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l’implantation (f.)</w:t>
            </w:r>
          </w:p>
        </w:tc>
        <w:tc>
          <w:tcPr>
            <w:tcW w:w="4528" w:type="dxa"/>
            <w:vAlign w:val="center"/>
          </w:tcPr>
          <w:p w14:paraId="164AF99F" w14:textId="4F3920C9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Betriebsansiedelung</w:t>
            </w:r>
          </w:p>
        </w:tc>
      </w:tr>
      <w:tr w:rsidR="00CE7E21" w:rsidRPr="00B03A0F" w14:paraId="4DA2ED78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4D15E929" w14:textId="5DABA31F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la convergence </w:t>
            </w:r>
          </w:p>
        </w:tc>
        <w:tc>
          <w:tcPr>
            <w:tcW w:w="4528" w:type="dxa"/>
            <w:vAlign w:val="center"/>
          </w:tcPr>
          <w:p w14:paraId="5C9EA814" w14:textId="1C9DCFE1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Übereinstimmung</w:t>
            </w:r>
          </w:p>
        </w:tc>
      </w:tr>
      <w:tr w:rsidR="00CE7E21" w:rsidRPr="00B03A0F" w14:paraId="3C462258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07A96ABD" w14:textId="6D3CA8A0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détachement des travailleurs</w:t>
            </w:r>
          </w:p>
        </w:tc>
        <w:tc>
          <w:tcPr>
            <w:tcW w:w="4528" w:type="dxa"/>
            <w:vAlign w:val="center"/>
          </w:tcPr>
          <w:p w14:paraId="0970825F" w14:textId="2F02AE32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Entsendung von Arbeitnehmer</w:t>
            </w:r>
            <w:r w:rsidR="00E65466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</w:t>
            </w:r>
          </w:p>
        </w:tc>
      </w:tr>
      <w:tr w:rsidR="00CE7E21" w:rsidRPr="00B03A0F" w14:paraId="1F5DF7D9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7B78C0DB" w14:textId="597FDFEF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promouvoir</w:t>
            </w:r>
          </w:p>
        </w:tc>
        <w:tc>
          <w:tcPr>
            <w:tcW w:w="4528" w:type="dxa"/>
            <w:vAlign w:val="center"/>
          </w:tcPr>
          <w:p w14:paraId="628B919C" w14:textId="19BEB6BB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fördern, bewerben</w:t>
            </w:r>
          </w:p>
        </w:tc>
      </w:tr>
      <w:tr w:rsidR="00CE7E21" w:rsidRPr="00B03A0F" w14:paraId="10B7C0A7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13D66571" w14:textId="01E68C91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543EE6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attachement</w:t>
            </w:r>
          </w:p>
        </w:tc>
        <w:tc>
          <w:tcPr>
            <w:tcW w:w="4528" w:type="dxa"/>
            <w:vAlign w:val="center"/>
          </w:tcPr>
          <w:p w14:paraId="22FE4C09" w14:textId="55DF761F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Festhalten</w:t>
            </w:r>
          </w:p>
        </w:tc>
      </w:tr>
      <w:tr w:rsidR="00CE7E21" w:rsidRPr="00B03A0F" w14:paraId="1F8ED0FC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4B1DB003" w14:textId="78C35874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PAC (politique agricole commune)</w:t>
            </w:r>
          </w:p>
        </w:tc>
        <w:tc>
          <w:tcPr>
            <w:tcW w:w="4528" w:type="dxa"/>
            <w:vAlign w:val="center"/>
          </w:tcPr>
          <w:p w14:paraId="4CF64A57" w14:textId="79254822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gemeinsame europäische Agrarpolitik</w:t>
            </w:r>
          </w:p>
        </w:tc>
      </w:tr>
      <w:tr w:rsidR="00CE7E21" w:rsidRPr="007C77C6" w14:paraId="2088B723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0F16660E" w14:textId="264D3312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tête de pont</w:t>
            </w:r>
          </w:p>
        </w:tc>
        <w:tc>
          <w:tcPr>
            <w:tcW w:w="4528" w:type="dxa"/>
            <w:vAlign w:val="center"/>
          </w:tcPr>
          <w:p w14:paraId="6955ED97" w14:textId="7AACF09C" w:rsidR="00CE7E21" w:rsidRPr="00B6006A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der Brückenkopf, hier: das Tor, die Drehscheibe</w:t>
            </w:r>
          </w:p>
        </w:tc>
      </w:tr>
      <w:tr w:rsidR="00CE7E21" w:rsidRPr="00B03A0F" w14:paraId="2231078B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57F15DFC" w14:textId="57977DEB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biens (m.) intermédiaires</w:t>
            </w:r>
          </w:p>
        </w:tc>
        <w:tc>
          <w:tcPr>
            <w:tcW w:w="4528" w:type="dxa"/>
            <w:vAlign w:val="center"/>
          </w:tcPr>
          <w:p w14:paraId="61AF6E8D" w14:textId="69C673EA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Vorleistungsgüter</w:t>
            </w:r>
          </w:p>
        </w:tc>
      </w:tr>
      <w:tr w:rsidR="00CE7E21" w:rsidRPr="00B03A0F" w14:paraId="366948C0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0B146DBF" w14:textId="7D59C626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OIF (Organisation Internationale de la Francophonie)</w:t>
            </w:r>
          </w:p>
        </w:tc>
        <w:tc>
          <w:tcPr>
            <w:tcW w:w="4528" w:type="dxa"/>
            <w:vAlign w:val="center"/>
          </w:tcPr>
          <w:p w14:paraId="29C2EF76" w14:textId="7813A074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Internationale Organisation der Frankofonie</w:t>
            </w:r>
          </w:p>
        </w:tc>
      </w:tr>
      <w:tr w:rsidR="00CE7E21" w:rsidRPr="00B03A0F" w14:paraId="5B3FD0B4" w14:textId="77777777" w:rsidTr="00727842">
        <w:trPr>
          <w:trHeight w:val="283"/>
        </w:trPr>
        <w:tc>
          <w:tcPr>
            <w:tcW w:w="4528" w:type="dxa"/>
            <w:vAlign w:val="center"/>
          </w:tcPr>
          <w:p w14:paraId="05A52AD7" w14:textId="57295140" w:rsidR="00CE7E21" w:rsidRPr="00B03A0F" w:rsidRDefault="00CE7E21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compte tenu de</w:t>
            </w:r>
            <w:r w:rsidR="00D34C6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…</w:t>
            </w:r>
          </w:p>
        </w:tc>
        <w:tc>
          <w:tcPr>
            <w:tcW w:w="4528" w:type="dxa"/>
            <w:vAlign w:val="center"/>
          </w:tcPr>
          <w:p w14:paraId="2C6935C0" w14:textId="2B87478A" w:rsidR="00CE7E21" w:rsidRPr="00B03A0F" w:rsidRDefault="00D34C6D" w:rsidP="0072784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</w:t>
            </w:r>
            <w:r w:rsidR="00CE7E21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 Hinblick auf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…</w:t>
            </w:r>
          </w:p>
        </w:tc>
      </w:tr>
      <w:tr w:rsidR="00CE7E21" w:rsidRPr="00B03A0F" w14:paraId="49605CB5" w14:textId="77777777" w:rsidTr="00D34C6D">
        <w:trPr>
          <w:trHeight w:val="340"/>
        </w:trPr>
        <w:tc>
          <w:tcPr>
            <w:tcW w:w="9056" w:type="dxa"/>
            <w:gridSpan w:val="2"/>
            <w:vAlign w:val="center"/>
          </w:tcPr>
          <w:p w14:paraId="5C0510BF" w14:textId="43832A51" w:rsidR="00CE7E21" w:rsidRPr="00D34C6D" w:rsidRDefault="00D34C6D" w:rsidP="00D34C6D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D34C6D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1B</w:t>
            </w:r>
          </w:p>
        </w:tc>
      </w:tr>
      <w:tr w:rsidR="00CE7E21" w:rsidRPr="00B03A0F" w14:paraId="088E4B61" w14:textId="77777777" w:rsidTr="00D34C6D">
        <w:trPr>
          <w:trHeight w:val="340"/>
        </w:trPr>
        <w:tc>
          <w:tcPr>
            <w:tcW w:w="9056" w:type="dxa"/>
            <w:gridSpan w:val="2"/>
            <w:vAlign w:val="center"/>
          </w:tcPr>
          <w:p w14:paraId="350128FD" w14:textId="19FB4051" w:rsidR="003467AE" w:rsidRPr="00D34C6D" w:rsidRDefault="003467AE" w:rsidP="00D34C6D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D34C6D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 xml:space="preserve">a. </w:t>
            </w:r>
          </w:p>
        </w:tc>
      </w:tr>
      <w:tr w:rsidR="003467AE" w:rsidRPr="00B03A0F" w14:paraId="15DF730F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1A4B75F4" w14:textId="4498EAD3" w:rsidR="003467AE" w:rsidRPr="00B03A0F" w:rsidRDefault="003467AE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fuseau horaire</w:t>
            </w:r>
          </w:p>
        </w:tc>
        <w:tc>
          <w:tcPr>
            <w:tcW w:w="4528" w:type="dxa"/>
            <w:vAlign w:val="center"/>
          </w:tcPr>
          <w:p w14:paraId="3D20295C" w14:textId="273B1FA6" w:rsidR="003467AE" w:rsidRPr="00B03A0F" w:rsidRDefault="003467AE" w:rsidP="00BA3432">
            <w:pPr>
              <w:tabs>
                <w:tab w:val="center" w:pos="2156"/>
              </w:tabs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Zeitzone</w:t>
            </w:r>
          </w:p>
        </w:tc>
      </w:tr>
      <w:tr w:rsidR="004E6D72" w:rsidRPr="00B03A0F" w14:paraId="485829AF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101038A0" w14:textId="6A56F852" w:rsidR="004E6D72" w:rsidRPr="00B03A0F" w:rsidRDefault="004E6D72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cabinet du vétérinaire</w:t>
            </w:r>
          </w:p>
        </w:tc>
        <w:tc>
          <w:tcPr>
            <w:tcW w:w="4528" w:type="dxa"/>
            <w:vAlign w:val="center"/>
          </w:tcPr>
          <w:p w14:paraId="59590D18" w14:textId="7DDC9337" w:rsidR="0026504D" w:rsidRPr="00B03A0F" w:rsidRDefault="004E6D72" w:rsidP="00BA3432">
            <w:pPr>
              <w:tabs>
                <w:tab w:val="center" w:pos="2156"/>
              </w:tabs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</w:t>
            </w:r>
            <w:r w:rsidR="0026504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Tierarztpraxis</w:t>
            </w:r>
          </w:p>
        </w:tc>
      </w:tr>
      <w:tr w:rsidR="003467AE" w:rsidRPr="00B03A0F" w14:paraId="2FCEA47D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31A463A3" w14:textId="7128C8A5" w:rsidR="003467AE" w:rsidRPr="00B03A0F" w:rsidRDefault="004E6D72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bondé</w:t>
            </w:r>
            <w:r w:rsidR="0026504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</w:p>
        </w:tc>
        <w:tc>
          <w:tcPr>
            <w:tcW w:w="4528" w:type="dxa"/>
            <w:vAlign w:val="center"/>
          </w:tcPr>
          <w:p w14:paraId="0A8F2016" w14:textId="63D756BE" w:rsidR="007A4BBC" w:rsidRPr="00B03A0F" w:rsidRDefault="007A4BBC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überfüllt</w:t>
            </w:r>
          </w:p>
        </w:tc>
      </w:tr>
      <w:tr w:rsidR="004E6D72" w:rsidRPr="00B03A0F" w14:paraId="3BF9697C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5894FE0F" w14:textId="11AA2BD8" w:rsidR="004E6D72" w:rsidRPr="00B03A0F" w:rsidRDefault="009815E4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changer de place</w:t>
            </w:r>
          </w:p>
        </w:tc>
        <w:tc>
          <w:tcPr>
            <w:tcW w:w="4528" w:type="dxa"/>
            <w:vAlign w:val="center"/>
          </w:tcPr>
          <w:p w14:paraId="66E3607C" w14:textId="572794AF" w:rsidR="004E6D72" w:rsidRPr="00B03A0F" w:rsidRDefault="009815E4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den Sitzplatz wechseln</w:t>
            </w:r>
          </w:p>
        </w:tc>
      </w:tr>
      <w:tr w:rsidR="004E6D72" w:rsidRPr="00B03A0F" w14:paraId="203178F2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03995605" w14:textId="3E9AA5D1" w:rsidR="004E6D72" w:rsidRPr="00B03A0F" w:rsidRDefault="004E6D72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 espèces</w:t>
            </w:r>
          </w:p>
        </w:tc>
        <w:tc>
          <w:tcPr>
            <w:tcW w:w="4528" w:type="dxa"/>
            <w:vAlign w:val="center"/>
          </w:tcPr>
          <w:p w14:paraId="2C85B304" w14:textId="4DD815DF" w:rsidR="004E6D72" w:rsidRPr="00B03A0F" w:rsidRDefault="004E6D72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 bar</w:t>
            </w:r>
          </w:p>
        </w:tc>
      </w:tr>
      <w:tr w:rsidR="00C11DAF" w:rsidRPr="00B03A0F" w14:paraId="13C28C20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3322936B" w14:textId="50C584EC" w:rsidR="00C11DAF" w:rsidRPr="00B03A0F" w:rsidRDefault="00C11DAF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qui dit</w:t>
            </w:r>
            <w:r w:rsidR="0026504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…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dit</w:t>
            </w:r>
          </w:p>
        </w:tc>
        <w:tc>
          <w:tcPr>
            <w:tcW w:w="4528" w:type="dxa"/>
            <w:vAlign w:val="center"/>
          </w:tcPr>
          <w:p w14:paraId="507E2E49" w14:textId="23E41970" w:rsidR="00C11DAF" w:rsidRPr="00B03A0F" w:rsidRDefault="0026504D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…</w:t>
            </w:r>
            <w:r w:rsidR="00C11DAF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, das heißt auch 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…</w:t>
            </w:r>
          </w:p>
        </w:tc>
      </w:tr>
      <w:tr w:rsidR="00C11DAF" w:rsidRPr="00B03A0F" w14:paraId="2B1539D5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1EAD1688" w14:textId="0BA517FD" w:rsidR="00C11DAF" w:rsidRPr="00B03A0F" w:rsidRDefault="00C11DAF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distributeur de billets</w:t>
            </w:r>
          </w:p>
        </w:tc>
        <w:tc>
          <w:tcPr>
            <w:tcW w:w="4528" w:type="dxa"/>
            <w:vAlign w:val="center"/>
          </w:tcPr>
          <w:p w14:paraId="71462563" w14:textId="2F38C1B5" w:rsidR="00C11DAF" w:rsidRPr="00B03A0F" w:rsidRDefault="00C11DAF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Bankomat</w:t>
            </w:r>
          </w:p>
        </w:tc>
      </w:tr>
      <w:tr w:rsidR="00C11DAF" w:rsidRPr="00B03A0F" w14:paraId="5A12BDD6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1CD8DD3E" w14:textId="0CF6C400" w:rsidR="00C11DAF" w:rsidRPr="00B03A0F" w:rsidRDefault="00C11DAF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</w:t>
            </w:r>
            <w:r w:rsidR="0026504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importe où /</w:t>
            </w:r>
            <w:r w:rsidR="0026504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="0026504D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</w:t>
            </w:r>
            <w:r w:rsidR="0026504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="0026504D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importe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quand</w:t>
            </w:r>
          </w:p>
        </w:tc>
        <w:tc>
          <w:tcPr>
            <w:tcW w:w="4528" w:type="dxa"/>
            <w:vAlign w:val="center"/>
          </w:tcPr>
          <w:p w14:paraId="46AC4653" w14:textId="294AA76B" w:rsidR="00C11DAF" w:rsidRPr="00B03A0F" w:rsidRDefault="00C11DAF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irgendwo /</w:t>
            </w:r>
            <w:r w:rsidR="0026504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irgend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wann</w:t>
            </w:r>
          </w:p>
        </w:tc>
      </w:tr>
      <w:tr w:rsidR="00C11DAF" w:rsidRPr="007C77C6" w14:paraId="516BB771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1486769F" w14:textId="34AB96C8" w:rsidR="00C11DAF" w:rsidRPr="00B03A0F" w:rsidRDefault="00902232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je ne suis pas du</w:t>
            </w:r>
            <w:r w:rsidR="00C11DAF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genre à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…</w:t>
            </w:r>
          </w:p>
        </w:tc>
        <w:tc>
          <w:tcPr>
            <w:tcW w:w="4528" w:type="dxa"/>
            <w:vAlign w:val="center"/>
          </w:tcPr>
          <w:p w14:paraId="05816E28" w14:textId="47F37AC4" w:rsidR="00C11DAF" w:rsidRPr="00B6006A" w:rsidRDefault="00902232" w:rsidP="00BA3432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es ist nicht meine Art</w:t>
            </w:r>
            <w:r w:rsidR="00941C8B"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 …</w:t>
            </w:r>
          </w:p>
        </w:tc>
      </w:tr>
      <w:tr w:rsidR="00C11DAF" w:rsidRPr="00B03A0F" w14:paraId="430DCD95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41979D69" w14:textId="4900D9AF" w:rsidR="00C11DAF" w:rsidRPr="00B03A0F" w:rsidRDefault="00902232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embêter</w:t>
            </w:r>
          </w:p>
        </w:tc>
        <w:tc>
          <w:tcPr>
            <w:tcW w:w="4528" w:type="dxa"/>
            <w:vAlign w:val="center"/>
          </w:tcPr>
          <w:p w14:paraId="707E9457" w14:textId="3AD699D7" w:rsidR="00C11DAF" w:rsidRPr="00B03A0F" w:rsidRDefault="001B69C0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stören</w:t>
            </w:r>
          </w:p>
        </w:tc>
      </w:tr>
      <w:tr w:rsidR="00C11DAF" w:rsidRPr="00B03A0F" w14:paraId="2CC998CB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39F40809" w14:textId="55D89B1B" w:rsidR="00C11DAF" w:rsidRPr="00B03A0F" w:rsidRDefault="001B69C0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avouer</w:t>
            </w:r>
          </w:p>
        </w:tc>
        <w:tc>
          <w:tcPr>
            <w:tcW w:w="4528" w:type="dxa"/>
            <w:vAlign w:val="center"/>
          </w:tcPr>
          <w:p w14:paraId="61E517A9" w14:textId="161E3562" w:rsidR="00C11DAF" w:rsidRPr="00B03A0F" w:rsidRDefault="001B69C0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zugeben, gestehen</w:t>
            </w:r>
          </w:p>
        </w:tc>
      </w:tr>
      <w:tr w:rsidR="001B69C0" w:rsidRPr="00B03A0F" w14:paraId="1B2D59B8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2E320E5E" w14:textId="1FF29ADD" w:rsidR="001B69C0" w:rsidRPr="00B03A0F" w:rsidRDefault="001B69C0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se retenir</w:t>
            </w:r>
          </w:p>
        </w:tc>
        <w:tc>
          <w:tcPr>
            <w:tcW w:w="4528" w:type="dxa"/>
            <w:vAlign w:val="center"/>
          </w:tcPr>
          <w:p w14:paraId="515DEBD6" w14:textId="1CEB870E" w:rsidR="001B69C0" w:rsidRPr="00B03A0F" w:rsidRDefault="001B69C0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zurückhalten</w:t>
            </w:r>
          </w:p>
        </w:tc>
      </w:tr>
      <w:tr w:rsidR="001B69C0" w:rsidRPr="00B03A0F" w14:paraId="7006380B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4F5A6178" w14:textId="57C28BD1" w:rsidR="001B69C0" w:rsidRPr="00B03A0F" w:rsidRDefault="001B69C0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transgresser le code</w:t>
            </w:r>
            <w:r w:rsidR="007A4BB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(de la route)</w:t>
            </w:r>
          </w:p>
        </w:tc>
        <w:tc>
          <w:tcPr>
            <w:tcW w:w="4528" w:type="dxa"/>
            <w:vAlign w:val="center"/>
          </w:tcPr>
          <w:p w14:paraId="595A15E1" w14:textId="5D7AB242" w:rsidR="001B69C0" w:rsidRPr="00B03A0F" w:rsidRDefault="001B69C0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eine</w:t>
            </w:r>
            <w:r w:rsidR="0079004A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 Verkehrsdelikt</w:t>
            </w:r>
            <w:r w:rsidR="007A4BB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begehen</w:t>
            </w:r>
          </w:p>
        </w:tc>
      </w:tr>
      <w:tr w:rsidR="001B69C0" w:rsidRPr="00B03A0F" w14:paraId="3D509C36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6E919729" w14:textId="54465535" w:rsidR="001B69C0" w:rsidRPr="00B03A0F" w:rsidRDefault="001D2CE4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</w:t>
            </w:r>
            <w:r w:rsidR="001B69C0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témoin</w:t>
            </w:r>
          </w:p>
        </w:tc>
        <w:tc>
          <w:tcPr>
            <w:tcW w:w="4528" w:type="dxa"/>
            <w:vAlign w:val="center"/>
          </w:tcPr>
          <w:p w14:paraId="6260F980" w14:textId="12FD991E" w:rsidR="001B69C0" w:rsidRPr="00B03A0F" w:rsidRDefault="004508C3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</w:t>
            </w:r>
            <w:r w:rsidR="001B69C0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Zeuge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, die Zeugin</w:t>
            </w:r>
          </w:p>
        </w:tc>
      </w:tr>
      <w:tr w:rsidR="001B69C0" w:rsidRPr="00B03A0F" w14:paraId="09A19001" w14:textId="77777777" w:rsidTr="00BA3432">
        <w:trPr>
          <w:trHeight w:val="283"/>
        </w:trPr>
        <w:tc>
          <w:tcPr>
            <w:tcW w:w="4528" w:type="dxa"/>
            <w:vAlign w:val="center"/>
          </w:tcPr>
          <w:p w14:paraId="1C31B9D7" w14:textId="1FFAD996" w:rsidR="001B69C0" w:rsidRPr="00B03A0F" w:rsidRDefault="001B69C0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foncer</w:t>
            </w:r>
          </w:p>
        </w:tc>
        <w:tc>
          <w:tcPr>
            <w:tcW w:w="4528" w:type="dxa"/>
            <w:vAlign w:val="center"/>
          </w:tcPr>
          <w:p w14:paraId="3AB33FC1" w14:textId="3E4E5624" w:rsidR="001B69C0" w:rsidRPr="00B03A0F" w:rsidRDefault="001B69C0" w:rsidP="00BA3432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lo</w:t>
            </w:r>
            <w:r w:rsidR="007A4BBC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sstürmen</w:t>
            </w:r>
          </w:p>
        </w:tc>
      </w:tr>
      <w:tr w:rsidR="009F1CC5" w:rsidRPr="00B03A0F" w14:paraId="3094981E" w14:textId="77777777" w:rsidTr="00941C8B">
        <w:trPr>
          <w:trHeight w:val="340"/>
        </w:trPr>
        <w:tc>
          <w:tcPr>
            <w:tcW w:w="9056" w:type="dxa"/>
            <w:gridSpan w:val="2"/>
            <w:vAlign w:val="center"/>
          </w:tcPr>
          <w:p w14:paraId="115CCF97" w14:textId="36963325" w:rsidR="009F1CC5" w:rsidRPr="00941C8B" w:rsidRDefault="004508C3" w:rsidP="00941C8B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b</w:t>
            </w:r>
            <w:r w:rsidR="009F1CC5" w:rsidRPr="00941C8B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 xml:space="preserve">. </w:t>
            </w:r>
          </w:p>
        </w:tc>
      </w:tr>
      <w:tr w:rsidR="00EF4984" w:rsidRPr="00B03A0F" w14:paraId="3CA375AE" w14:textId="77777777" w:rsidTr="00941C8B">
        <w:trPr>
          <w:trHeight w:val="283"/>
        </w:trPr>
        <w:tc>
          <w:tcPr>
            <w:tcW w:w="4528" w:type="dxa"/>
            <w:vAlign w:val="center"/>
          </w:tcPr>
          <w:p w14:paraId="04D408AB" w14:textId="78900B82" w:rsidR="00EF4984" w:rsidRPr="00B03A0F" w:rsidRDefault="000B2A76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</w:t>
            </w:r>
            <w:r w:rsidR="00EF4984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voie professionnelle</w:t>
            </w:r>
          </w:p>
        </w:tc>
        <w:tc>
          <w:tcPr>
            <w:tcW w:w="4528" w:type="dxa"/>
            <w:vAlign w:val="center"/>
          </w:tcPr>
          <w:p w14:paraId="4164371F" w14:textId="72CB1928" w:rsidR="00EF4984" w:rsidRPr="00B03A0F" w:rsidRDefault="000B2A76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</w:t>
            </w:r>
            <w:r w:rsidR="005000D4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</w:t>
            </w:r>
            <w:r w:rsidR="00891B30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eruf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liche Laufbahn</w:t>
            </w:r>
          </w:p>
        </w:tc>
      </w:tr>
      <w:tr w:rsidR="00EF4984" w:rsidRPr="00B03A0F" w14:paraId="409B1CB0" w14:textId="77777777" w:rsidTr="00941C8B">
        <w:trPr>
          <w:trHeight w:val="283"/>
        </w:trPr>
        <w:tc>
          <w:tcPr>
            <w:tcW w:w="4528" w:type="dxa"/>
            <w:vAlign w:val="center"/>
          </w:tcPr>
          <w:p w14:paraId="69F08729" w14:textId="0DEC7F76" w:rsidR="00EF4984" w:rsidRPr="00B03A0F" w:rsidRDefault="00EF498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</w:t>
            </w:r>
            <w:r w:rsidR="00543EE6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interprète</w:t>
            </w:r>
            <w:r w:rsidR="00772F39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(m. / f.)</w:t>
            </w:r>
          </w:p>
        </w:tc>
        <w:tc>
          <w:tcPr>
            <w:tcW w:w="4528" w:type="dxa"/>
            <w:vAlign w:val="center"/>
          </w:tcPr>
          <w:p w14:paraId="4B7E1FE9" w14:textId="1870D6B9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Dolmetscher</w:t>
            </w:r>
            <w:r w:rsidR="00772F39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, die Dolmetscherin</w:t>
            </w:r>
          </w:p>
        </w:tc>
      </w:tr>
      <w:tr w:rsidR="00EF4984" w:rsidRPr="00B03A0F" w14:paraId="21B7C932" w14:textId="77777777" w:rsidTr="00941C8B">
        <w:trPr>
          <w:trHeight w:val="283"/>
        </w:trPr>
        <w:tc>
          <w:tcPr>
            <w:tcW w:w="4528" w:type="dxa"/>
            <w:vAlign w:val="center"/>
          </w:tcPr>
          <w:p w14:paraId="579DEA67" w14:textId="6101691D" w:rsidR="00EF4984" w:rsidRPr="00B03A0F" w:rsidRDefault="00EF498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solitaire</w:t>
            </w:r>
          </w:p>
        </w:tc>
        <w:tc>
          <w:tcPr>
            <w:tcW w:w="4528" w:type="dxa"/>
            <w:vAlign w:val="center"/>
          </w:tcPr>
          <w:p w14:paraId="6036646E" w14:textId="718A61FE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einsam</w:t>
            </w:r>
          </w:p>
        </w:tc>
      </w:tr>
      <w:tr w:rsidR="00EF4984" w:rsidRPr="00B03A0F" w14:paraId="6ACC35BC" w14:textId="77777777" w:rsidTr="00941C8B">
        <w:trPr>
          <w:trHeight w:val="283"/>
        </w:trPr>
        <w:tc>
          <w:tcPr>
            <w:tcW w:w="4528" w:type="dxa"/>
            <w:vAlign w:val="center"/>
          </w:tcPr>
          <w:p w14:paraId="7149F98F" w14:textId="0E2A683D" w:rsidR="00EF4984" w:rsidRPr="00B03A0F" w:rsidRDefault="00EF498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contacts humains</w:t>
            </w:r>
          </w:p>
        </w:tc>
        <w:tc>
          <w:tcPr>
            <w:tcW w:w="4528" w:type="dxa"/>
            <w:vAlign w:val="center"/>
          </w:tcPr>
          <w:p w14:paraId="3DF7E9AC" w14:textId="64DE2E61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sozialen Kontakte</w:t>
            </w:r>
          </w:p>
        </w:tc>
      </w:tr>
      <w:tr w:rsidR="00EF4984" w:rsidRPr="00B03A0F" w14:paraId="244D5AB6" w14:textId="77777777" w:rsidTr="00941C8B">
        <w:trPr>
          <w:trHeight w:val="283"/>
        </w:trPr>
        <w:tc>
          <w:tcPr>
            <w:tcW w:w="4528" w:type="dxa"/>
            <w:vAlign w:val="center"/>
          </w:tcPr>
          <w:p w14:paraId="5BC103C9" w14:textId="0BED9274" w:rsidR="00EF4984" w:rsidRPr="00B03A0F" w:rsidRDefault="00EF498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valorisant</w:t>
            </w:r>
          </w:p>
        </w:tc>
        <w:tc>
          <w:tcPr>
            <w:tcW w:w="4528" w:type="dxa"/>
            <w:vAlign w:val="center"/>
          </w:tcPr>
          <w:p w14:paraId="16BB237E" w14:textId="3AA628AA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aufwertend</w:t>
            </w:r>
          </w:p>
        </w:tc>
      </w:tr>
      <w:tr w:rsidR="00EF4984" w:rsidRPr="00B03A0F" w14:paraId="6582FD32" w14:textId="77777777" w:rsidTr="00941C8B">
        <w:trPr>
          <w:trHeight w:val="283"/>
        </w:trPr>
        <w:tc>
          <w:tcPr>
            <w:tcW w:w="4528" w:type="dxa"/>
            <w:vAlign w:val="center"/>
          </w:tcPr>
          <w:p w14:paraId="448A2FFC" w14:textId="341818A6" w:rsidR="00EF4984" w:rsidRPr="00B03A0F" w:rsidRDefault="00EF498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enrichissant</w:t>
            </w:r>
          </w:p>
        </w:tc>
        <w:tc>
          <w:tcPr>
            <w:tcW w:w="4528" w:type="dxa"/>
            <w:vAlign w:val="center"/>
          </w:tcPr>
          <w:p w14:paraId="045FAD2B" w14:textId="1372CB0A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bereichernd</w:t>
            </w:r>
          </w:p>
        </w:tc>
      </w:tr>
      <w:tr w:rsidR="00EF4984" w:rsidRPr="00B03A0F" w14:paraId="21B4D52A" w14:textId="77777777" w:rsidTr="00941C8B">
        <w:trPr>
          <w:trHeight w:val="283"/>
        </w:trPr>
        <w:tc>
          <w:tcPr>
            <w:tcW w:w="4528" w:type="dxa"/>
            <w:vAlign w:val="center"/>
          </w:tcPr>
          <w:p w14:paraId="1B46F7BC" w14:textId="3F375AA8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soit</w:t>
            </w:r>
            <w:r w:rsidR="00DA0C2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…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soit</w:t>
            </w:r>
          </w:p>
        </w:tc>
        <w:tc>
          <w:tcPr>
            <w:tcW w:w="4528" w:type="dxa"/>
            <w:vAlign w:val="center"/>
          </w:tcPr>
          <w:p w14:paraId="0C9A978E" w14:textId="6A23FE3A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entweder</w:t>
            </w:r>
            <w:r w:rsidR="00DA0C2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…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oder</w:t>
            </w:r>
          </w:p>
        </w:tc>
      </w:tr>
      <w:tr w:rsidR="00EF4984" w:rsidRPr="007C77C6" w14:paraId="090EBEF2" w14:textId="77777777" w:rsidTr="00941C8B">
        <w:trPr>
          <w:trHeight w:val="283"/>
        </w:trPr>
        <w:tc>
          <w:tcPr>
            <w:tcW w:w="4528" w:type="dxa"/>
            <w:vAlign w:val="center"/>
          </w:tcPr>
          <w:p w14:paraId="4D8E277B" w14:textId="161BB279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rendre service à qq.</w:t>
            </w:r>
          </w:p>
        </w:tc>
        <w:tc>
          <w:tcPr>
            <w:tcW w:w="4528" w:type="dxa"/>
            <w:vAlign w:val="center"/>
          </w:tcPr>
          <w:p w14:paraId="618D6955" w14:textId="083CE972" w:rsidR="00EF4984" w:rsidRPr="00B6006A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j</w:t>
            </w:r>
            <w:r w:rsidR="00DA0C2A"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mdn.</w:t>
            </w: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 helfe</w:t>
            </w:r>
            <w:r w:rsidR="00891B30"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n</w:t>
            </w: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, </w:t>
            </w:r>
            <w:r w:rsidR="00DA0C2A"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jmdn. </w:t>
            </w: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behilflich sein</w:t>
            </w:r>
          </w:p>
        </w:tc>
      </w:tr>
      <w:tr w:rsidR="00EF4984" w:rsidRPr="00B03A0F" w14:paraId="0A1AFB46" w14:textId="77777777" w:rsidTr="00941C8B">
        <w:trPr>
          <w:trHeight w:val="283"/>
        </w:trPr>
        <w:tc>
          <w:tcPr>
            <w:tcW w:w="4528" w:type="dxa"/>
            <w:vAlign w:val="center"/>
          </w:tcPr>
          <w:p w14:paraId="6C981EE9" w14:textId="23D46CB1" w:rsidR="00EF4984" w:rsidRPr="00B03A0F" w:rsidRDefault="00891B30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être </w:t>
            </w:r>
            <w:r w:rsidR="005000D4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matinal</w:t>
            </w:r>
          </w:p>
        </w:tc>
        <w:tc>
          <w:tcPr>
            <w:tcW w:w="4528" w:type="dxa"/>
            <w:vAlign w:val="center"/>
          </w:tcPr>
          <w:p w14:paraId="22E6C4DC" w14:textId="57B9F347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früh</w:t>
            </w:r>
            <w:r w:rsidR="00891B30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auf</w:t>
            </w:r>
            <w:r w:rsidR="00891B30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sein</w:t>
            </w:r>
          </w:p>
        </w:tc>
      </w:tr>
      <w:tr w:rsidR="00EF4984" w:rsidRPr="00B03A0F" w14:paraId="6638E7A1" w14:textId="77777777" w:rsidTr="00941C8B">
        <w:trPr>
          <w:trHeight w:val="283"/>
        </w:trPr>
        <w:tc>
          <w:tcPr>
            <w:tcW w:w="4528" w:type="dxa"/>
            <w:vAlign w:val="center"/>
          </w:tcPr>
          <w:p w14:paraId="3B31D406" w14:textId="6B905E34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râler</w:t>
            </w:r>
          </w:p>
        </w:tc>
        <w:tc>
          <w:tcPr>
            <w:tcW w:w="4528" w:type="dxa"/>
            <w:vAlign w:val="center"/>
          </w:tcPr>
          <w:p w14:paraId="019FB03E" w14:textId="1E29E152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meckern</w:t>
            </w:r>
          </w:p>
        </w:tc>
      </w:tr>
      <w:tr w:rsidR="00EF4984" w:rsidRPr="00B03A0F" w14:paraId="018002FC" w14:textId="77777777" w:rsidTr="00941C8B">
        <w:trPr>
          <w:trHeight w:val="283"/>
        </w:trPr>
        <w:tc>
          <w:tcPr>
            <w:tcW w:w="4528" w:type="dxa"/>
            <w:vAlign w:val="center"/>
          </w:tcPr>
          <w:p w14:paraId="629B0C94" w14:textId="1C7AEA21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respect mutuel</w:t>
            </w:r>
          </w:p>
        </w:tc>
        <w:tc>
          <w:tcPr>
            <w:tcW w:w="4528" w:type="dxa"/>
            <w:vAlign w:val="center"/>
          </w:tcPr>
          <w:p w14:paraId="713E639A" w14:textId="47B5C13C" w:rsidR="00EF4984" w:rsidRPr="00B03A0F" w:rsidRDefault="005000D4" w:rsidP="00941C8B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gegenseitige Respekt</w:t>
            </w:r>
          </w:p>
        </w:tc>
      </w:tr>
      <w:tr w:rsidR="009F1CC5" w:rsidRPr="00B03A0F" w14:paraId="2E58415B" w14:textId="77777777" w:rsidTr="00547D6A">
        <w:trPr>
          <w:trHeight w:val="340"/>
        </w:trPr>
        <w:tc>
          <w:tcPr>
            <w:tcW w:w="9056" w:type="dxa"/>
            <w:gridSpan w:val="2"/>
            <w:vAlign w:val="center"/>
          </w:tcPr>
          <w:p w14:paraId="15D1D800" w14:textId="0E3D9DEA" w:rsidR="009F1CC5" w:rsidRPr="00547D6A" w:rsidRDefault="001D2CE4" w:rsidP="00547D6A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c</w:t>
            </w:r>
            <w:r w:rsidR="009F1CC5" w:rsidRPr="00547D6A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 xml:space="preserve">. </w:t>
            </w:r>
          </w:p>
        </w:tc>
      </w:tr>
      <w:tr w:rsidR="00EF4984" w:rsidRPr="00B03A0F" w14:paraId="559A7225" w14:textId="77777777" w:rsidTr="00F60523">
        <w:trPr>
          <w:trHeight w:val="280"/>
        </w:trPr>
        <w:tc>
          <w:tcPr>
            <w:tcW w:w="4528" w:type="dxa"/>
          </w:tcPr>
          <w:p w14:paraId="6CA2547E" w14:textId="52E74A53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opter pour qch.</w:t>
            </w:r>
          </w:p>
        </w:tc>
        <w:tc>
          <w:tcPr>
            <w:tcW w:w="4528" w:type="dxa"/>
          </w:tcPr>
          <w:p w14:paraId="548035BD" w14:textId="0E1B3031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für etwas entscheiden</w:t>
            </w:r>
          </w:p>
        </w:tc>
      </w:tr>
      <w:tr w:rsidR="00EF4984" w:rsidRPr="00B03A0F" w14:paraId="4FCA9F44" w14:textId="77777777" w:rsidTr="00F60523">
        <w:trPr>
          <w:trHeight w:val="280"/>
        </w:trPr>
        <w:tc>
          <w:tcPr>
            <w:tcW w:w="4528" w:type="dxa"/>
          </w:tcPr>
          <w:p w14:paraId="46A2702E" w14:textId="441479B4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deuxième langue étrangère</w:t>
            </w:r>
          </w:p>
        </w:tc>
        <w:tc>
          <w:tcPr>
            <w:tcW w:w="4528" w:type="dxa"/>
          </w:tcPr>
          <w:p w14:paraId="60B66196" w14:textId="608DC72E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zweite lebende Fremdsprache</w:t>
            </w:r>
          </w:p>
        </w:tc>
      </w:tr>
      <w:tr w:rsidR="00EF4984" w:rsidRPr="00B03A0F" w14:paraId="75B1894B" w14:textId="77777777" w:rsidTr="00F60523">
        <w:trPr>
          <w:trHeight w:val="280"/>
        </w:trPr>
        <w:tc>
          <w:tcPr>
            <w:tcW w:w="4528" w:type="dxa"/>
          </w:tcPr>
          <w:p w14:paraId="512DBFF9" w14:textId="087FE7FF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avoir entendu dire que</w:t>
            </w:r>
            <w:r w:rsidR="00547D6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…</w:t>
            </w:r>
          </w:p>
        </w:tc>
        <w:tc>
          <w:tcPr>
            <w:tcW w:w="4528" w:type="dxa"/>
          </w:tcPr>
          <w:p w14:paraId="632AA2B9" w14:textId="453FBE04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gehört haben, dass</w:t>
            </w:r>
            <w:r w:rsidR="00547D6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…</w:t>
            </w:r>
          </w:p>
        </w:tc>
      </w:tr>
      <w:tr w:rsidR="00EF4984" w:rsidRPr="00B03A0F" w14:paraId="6ABF910B" w14:textId="77777777" w:rsidTr="00F60523">
        <w:trPr>
          <w:trHeight w:val="280"/>
        </w:trPr>
        <w:tc>
          <w:tcPr>
            <w:tcW w:w="4528" w:type="dxa"/>
          </w:tcPr>
          <w:p w14:paraId="0C1EB927" w14:textId="1BD4D9EB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obtenir</w:t>
            </w:r>
          </w:p>
        </w:tc>
        <w:tc>
          <w:tcPr>
            <w:tcW w:w="4528" w:type="dxa"/>
          </w:tcPr>
          <w:p w14:paraId="11B1BD80" w14:textId="4FB8BCB3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erhalten, erlangen, bekommen</w:t>
            </w:r>
          </w:p>
        </w:tc>
      </w:tr>
      <w:tr w:rsidR="00EF4984" w:rsidRPr="00B03A0F" w14:paraId="330661DF" w14:textId="77777777" w:rsidTr="00F60523">
        <w:trPr>
          <w:trHeight w:val="280"/>
        </w:trPr>
        <w:tc>
          <w:tcPr>
            <w:tcW w:w="4528" w:type="dxa"/>
          </w:tcPr>
          <w:p w14:paraId="5FB1A2E8" w14:textId="7D2BFEEF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bénéficier de qch.</w:t>
            </w:r>
          </w:p>
        </w:tc>
        <w:tc>
          <w:tcPr>
            <w:tcW w:w="4528" w:type="dxa"/>
          </w:tcPr>
          <w:p w14:paraId="3CC37FB0" w14:textId="1BE003D9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von etwas profitieren</w:t>
            </w:r>
          </w:p>
        </w:tc>
      </w:tr>
      <w:tr w:rsidR="00EF4984" w:rsidRPr="00B03A0F" w14:paraId="17CDC2F3" w14:textId="77777777" w:rsidTr="00F60523">
        <w:trPr>
          <w:trHeight w:val="280"/>
        </w:trPr>
        <w:tc>
          <w:tcPr>
            <w:tcW w:w="4528" w:type="dxa"/>
          </w:tcPr>
          <w:p w14:paraId="7A12D146" w14:textId="7C005A65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bourse</w:t>
            </w:r>
          </w:p>
        </w:tc>
        <w:tc>
          <w:tcPr>
            <w:tcW w:w="4528" w:type="dxa"/>
          </w:tcPr>
          <w:p w14:paraId="3EF35341" w14:textId="5D626E3A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das Stipendium</w:t>
            </w:r>
          </w:p>
        </w:tc>
      </w:tr>
      <w:tr w:rsidR="00EF4984" w:rsidRPr="00B03A0F" w14:paraId="5D8224C8" w14:textId="77777777" w:rsidTr="00F60523">
        <w:trPr>
          <w:trHeight w:val="280"/>
        </w:trPr>
        <w:tc>
          <w:tcPr>
            <w:tcW w:w="4528" w:type="dxa"/>
          </w:tcPr>
          <w:p w14:paraId="397B6008" w14:textId="64465CDE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réputé/e</w:t>
            </w:r>
          </w:p>
        </w:tc>
        <w:tc>
          <w:tcPr>
            <w:tcW w:w="4528" w:type="dxa"/>
          </w:tcPr>
          <w:p w14:paraId="4D1FF18A" w14:textId="7A659DE4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angesehen, berühmt</w:t>
            </w:r>
          </w:p>
        </w:tc>
      </w:tr>
      <w:tr w:rsidR="00EF4984" w:rsidRPr="00B03A0F" w14:paraId="1CB760EF" w14:textId="77777777" w:rsidTr="00F60523">
        <w:trPr>
          <w:trHeight w:val="280"/>
        </w:trPr>
        <w:tc>
          <w:tcPr>
            <w:tcW w:w="4528" w:type="dxa"/>
          </w:tcPr>
          <w:p w14:paraId="773B473E" w14:textId="27672D97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envisager qch. </w:t>
            </w:r>
          </w:p>
        </w:tc>
        <w:tc>
          <w:tcPr>
            <w:tcW w:w="4528" w:type="dxa"/>
          </w:tcPr>
          <w:p w14:paraId="38291FD8" w14:textId="3C4CB3C7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etwas vorhaben</w:t>
            </w:r>
          </w:p>
        </w:tc>
      </w:tr>
      <w:tr w:rsidR="00EF4984" w:rsidRPr="00B03A0F" w14:paraId="03DD2214" w14:textId="77777777" w:rsidTr="00F60523">
        <w:trPr>
          <w:trHeight w:val="280"/>
        </w:trPr>
        <w:tc>
          <w:tcPr>
            <w:tcW w:w="4528" w:type="dxa"/>
          </w:tcPr>
          <w:p w14:paraId="0B4714C6" w14:textId="65999C6D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ressembler à qch.</w:t>
            </w:r>
          </w:p>
        </w:tc>
        <w:tc>
          <w:tcPr>
            <w:tcW w:w="4528" w:type="dxa"/>
          </w:tcPr>
          <w:p w14:paraId="40F4A14F" w14:textId="5112F835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ähneln</w:t>
            </w:r>
          </w:p>
        </w:tc>
      </w:tr>
      <w:tr w:rsidR="00EF4984" w:rsidRPr="00B03A0F" w14:paraId="174158F3" w14:textId="77777777" w:rsidTr="00F60523">
        <w:trPr>
          <w:trHeight w:val="280"/>
        </w:trPr>
        <w:tc>
          <w:tcPr>
            <w:tcW w:w="4528" w:type="dxa"/>
          </w:tcPr>
          <w:p w14:paraId="3D350046" w14:textId="5FC8F7B2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ou l’inverse</w:t>
            </w:r>
          </w:p>
        </w:tc>
        <w:tc>
          <w:tcPr>
            <w:tcW w:w="4528" w:type="dxa"/>
          </w:tcPr>
          <w:p w14:paraId="35584AFB" w14:textId="3BD35DD4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oder umgekehrt</w:t>
            </w:r>
          </w:p>
        </w:tc>
      </w:tr>
      <w:tr w:rsidR="00EF4984" w:rsidRPr="00B03A0F" w14:paraId="21EC649A" w14:textId="77777777" w:rsidTr="00F60523">
        <w:trPr>
          <w:trHeight w:val="280"/>
        </w:trPr>
        <w:tc>
          <w:tcPr>
            <w:tcW w:w="4528" w:type="dxa"/>
          </w:tcPr>
          <w:p w14:paraId="7CA65883" w14:textId="36C352A7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marché de l’emploi</w:t>
            </w:r>
          </w:p>
        </w:tc>
        <w:tc>
          <w:tcPr>
            <w:tcW w:w="4528" w:type="dxa"/>
          </w:tcPr>
          <w:p w14:paraId="149E8F4E" w14:textId="11BCDFE2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Arbeitsmarkt</w:t>
            </w:r>
          </w:p>
        </w:tc>
      </w:tr>
      <w:tr w:rsidR="00EF4984" w:rsidRPr="00B03A0F" w14:paraId="2FC92A5B" w14:textId="77777777" w:rsidTr="00F60523">
        <w:trPr>
          <w:trHeight w:val="280"/>
        </w:trPr>
        <w:tc>
          <w:tcPr>
            <w:tcW w:w="4528" w:type="dxa"/>
          </w:tcPr>
          <w:p w14:paraId="4FE712F9" w14:textId="747BB7C3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exigeant/e</w:t>
            </w:r>
          </w:p>
        </w:tc>
        <w:tc>
          <w:tcPr>
            <w:tcW w:w="4528" w:type="dxa"/>
          </w:tcPr>
          <w:p w14:paraId="6ECFAA67" w14:textId="16B54FCF" w:rsidR="00EF4984" w:rsidRPr="00B03A0F" w:rsidRDefault="00EF4984" w:rsidP="000A6136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fordernd</w:t>
            </w:r>
            <w:r w:rsidR="001D2CE4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, anspruchsvoll</w:t>
            </w:r>
          </w:p>
        </w:tc>
      </w:tr>
      <w:tr w:rsidR="00EF4984" w:rsidRPr="00B03A0F" w14:paraId="4D2664FC" w14:textId="77777777" w:rsidTr="009A61E8">
        <w:trPr>
          <w:trHeight w:val="340"/>
        </w:trPr>
        <w:tc>
          <w:tcPr>
            <w:tcW w:w="9056" w:type="dxa"/>
            <w:gridSpan w:val="2"/>
            <w:vAlign w:val="center"/>
          </w:tcPr>
          <w:p w14:paraId="48A3C0C0" w14:textId="59C44969" w:rsidR="00EF4984" w:rsidRPr="009A61E8" w:rsidRDefault="00EF4984" w:rsidP="009A61E8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9A61E8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2</w:t>
            </w:r>
            <w:r w:rsidR="009A61E8" w:rsidRPr="009A61E8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A</w:t>
            </w:r>
          </w:p>
        </w:tc>
      </w:tr>
      <w:tr w:rsidR="00EF4984" w:rsidRPr="00B03A0F" w14:paraId="22F5DC20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7C5CF241" w14:textId="2A3B9B4C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le commerce </w:t>
            </w:r>
            <w:r w:rsidR="005E2BA3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bilatéral</w:t>
            </w:r>
          </w:p>
        </w:tc>
        <w:tc>
          <w:tcPr>
            <w:tcW w:w="4528" w:type="dxa"/>
            <w:vAlign w:val="center"/>
          </w:tcPr>
          <w:p w14:paraId="14C6A007" w14:textId="61D15CD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bilaterale (beidseitige) Handel</w:t>
            </w:r>
          </w:p>
        </w:tc>
      </w:tr>
      <w:tr w:rsidR="00EF4984" w:rsidRPr="00B03A0F" w14:paraId="30EA8DEF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5310814C" w14:textId="46C88782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convergence</w:t>
            </w:r>
          </w:p>
        </w:tc>
        <w:tc>
          <w:tcPr>
            <w:tcW w:w="4528" w:type="dxa"/>
            <w:vAlign w:val="center"/>
          </w:tcPr>
          <w:p w14:paraId="3B3D120F" w14:textId="1C3F6BEB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Übereinstimmung</w:t>
            </w:r>
          </w:p>
        </w:tc>
      </w:tr>
      <w:tr w:rsidR="00EF4984" w:rsidRPr="00B03A0F" w14:paraId="103EDAC1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7C3A4BBA" w14:textId="1C694841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part de marché</w:t>
            </w:r>
          </w:p>
        </w:tc>
        <w:tc>
          <w:tcPr>
            <w:tcW w:w="4528" w:type="dxa"/>
            <w:vAlign w:val="center"/>
          </w:tcPr>
          <w:p w14:paraId="6378115C" w14:textId="481BD4F0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Marktanteil</w:t>
            </w:r>
          </w:p>
        </w:tc>
      </w:tr>
      <w:tr w:rsidR="00EF4984" w:rsidRPr="00B03A0F" w14:paraId="02C92423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3AB24290" w14:textId="550566F9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biens (m.)</w:t>
            </w:r>
          </w:p>
        </w:tc>
        <w:tc>
          <w:tcPr>
            <w:tcW w:w="4528" w:type="dxa"/>
            <w:vAlign w:val="center"/>
          </w:tcPr>
          <w:p w14:paraId="63B07018" w14:textId="6EC4C85C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Güter</w:t>
            </w:r>
          </w:p>
        </w:tc>
      </w:tr>
      <w:tr w:rsidR="00EF4984" w:rsidRPr="00B03A0F" w14:paraId="23CAAF00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11285EF1" w14:textId="104C061F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système éducatif</w:t>
            </w:r>
          </w:p>
        </w:tc>
        <w:tc>
          <w:tcPr>
            <w:tcW w:w="4528" w:type="dxa"/>
            <w:vAlign w:val="center"/>
          </w:tcPr>
          <w:p w14:paraId="54CEFCF2" w14:textId="0E477513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Bildungssystem</w:t>
            </w:r>
          </w:p>
        </w:tc>
      </w:tr>
      <w:tr w:rsidR="00EF4984" w:rsidRPr="00B03A0F" w14:paraId="3A5B6FFF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3E1D4544" w14:textId="615379E6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séjourner auprès de </w:t>
            </w:r>
            <w:r w:rsidR="0032631D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qq.</w:t>
            </w:r>
          </w:p>
        </w:tc>
        <w:tc>
          <w:tcPr>
            <w:tcW w:w="4528" w:type="dxa"/>
            <w:vAlign w:val="center"/>
          </w:tcPr>
          <w:p w14:paraId="03F71E8B" w14:textId="78BB6F5A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bei jmdm. aufhalten</w:t>
            </w:r>
          </w:p>
        </w:tc>
      </w:tr>
      <w:tr w:rsidR="00EF4984" w:rsidRPr="00B03A0F" w14:paraId="36DD2EC5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7BB2F2F8" w14:textId="49ABB885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 tant que nouvel entrepreneur</w:t>
            </w:r>
          </w:p>
        </w:tc>
        <w:tc>
          <w:tcPr>
            <w:tcW w:w="4528" w:type="dxa"/>
            <w:vAlign w:val="center"/>
          </w:tcPr>
          <w:p w14:paraId="1B2007EF" w14:textId="5BD2A4A6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als Jungunternehmer</w:t>
            </w:r>
          </w:p>
        </w:tc>
      </w:tr>
      <w:tr w:rsidR="00EF4984" w:rsidRPr="00B03A0F" w14:paraId="3F356C7E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6ED1AD2D" w14:textId="4B4C3D3E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accéder à de nouveaux marchés</w:t>
            </w:r>
          </w:p>
        </w:tc>
        <w:tc>
          <w:tcPr>
            <w:tcW w:w="4528" w:type="dxa"/>
            <w:vAlign w:val="center"/>
          </w:tcPr>
          <w:p w14:paraId="7CED85DD" w14:textId="0CCAA5B9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neue Märkte erschließen</w:t>
            </w:r>
          </w:p>
        </w:tc>
      </w:tr>
      <w:tr w:rsidR="00EF4984" w:rsidRPr="00B03A0F" w14:paraId="0C921911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2723F6AE" w14:textId="5544688C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une collaboration bénéfique</w:t>
            </w:r>
          </w:p>
        </w:tc>
        <w:tc>
          <w:tcPr>
            <w:tcW w:w="4528" w:type="dxa"/>
            <w:vAlign w:val="center"/>
          </w:tcPr>
          <w:p w14:paraId="29BB2BF5" w14:textId="3C6BA17F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eine vorteilhafte Zusammenarbeit</w:t>
            </w:r>
          </w:p>
        </w:tc>
      </w:tr>
      <w:tr w:rsidR="00EF4984" w:rsidRPr="007C77C6" w14:paraId="42BBF643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47A3FE5D" w14:textId="081F486D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développer un réseau de relations professionnelles</w:t>
            </w:r>
          </w:p>
        </w:tc>
        <w:tc>
          <w:tcPr>
            <w:tcW w:w="4528" w:type="dxa"/>
            <w:vAlign w:val="center"/>
          </w:tcPr>
          <w:p w14:paraId="79621491" w14:textId="332A356C" w:rsidR="00EF4984" w:rsidRPr="00B6006A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ein Netzwerk geschäftlicher Beziehungen entwickeln</w:t>
            </w:r>
          </w:p>
        </w:tc>
      </w:tr>
      <w:tr w:rsidR="00EF4984" w:rsidRPr="00B03A0F" w14:paraId="7CAB00EA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6CAF959C" w14:textId="75503012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fournir une aide</w:t>
            </w:r>
          </w:p>
        </w:tc>
        <w:tc>
          <w:tcPr>
            <w:tcW w:w="4528" w:type="dxa"/>
            <w:vAlign w:val="center"/>
          </w:tcPr>
          <w:p w14:paraId="270B6EEB" w14:textId="20511974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Hilfe bereitstellen</w:t>
            </w:r>
          </w:p>
        </w:tc>
      </w:tr>
      <w:tr w:rsidR="00EF4984" w:rsidRPr="00B03A0F" w14:paraId="17D1EBFF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1D520C20" w14:textId="624A34CE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chambre de commerce</w:t>
            </w:r>
          </w:p>
        </w:tc>
        <w:tc>
          <w:tcPr>
            <w:tcW w:w="4528" w:type="dxa"/>
            <w:vAlign w:val="center"/>
          </w:tcPr>
          <w:p w14:paraId="6FA7EA3C" w14:textId="666312EC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Handelskammer</w:t>
            </w:r>
          </w:p>
        </w:tc>
      </w:tr>
      <w:tr w:rsidR="00EF4984" w:rsidRPr="00B03A0F" w14:paraId="3EABE769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7338AB16" w14:textId="3AD0EA0F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à l’échelon européen</w:t>
            </w:r>
          </w:p>
        </w:tc>
        <w:tc>
          <w:tcPr>
            <w:tcW w:w="4528" w:type="dxa"/>
            <w:vAlign w:val="center"/>
          </w:tcPr>
          <w:p w14:paraId="60086F8A" w14:textId="7BB01C42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auf europäischer Ebene</w:t>
            </w:r>
          </w:p>
        </w:tc>
      </w:tr>
      <w:tr w:rsidR="00EF4984" w:rsidRPr="00B03A0F" w14:paraId="01B1EFDE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6EA5EC09" w14:textId="3C5EED3E" w:rsidR="00EF4984" w:rsidRPr="00B03A0F" w:rsidRDefault="0088093E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</w:t>
            </w:r>
            <w:r w:rsidR="00EF4984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entrepreneur chevronné</w:t>
            </w:r>
          </w:p>
        </w:tc>
        <w:tc>
          <w:tcPr>
            <w:tcW w:w="4528" w:type="dxa"/>
            <w:vAlign w:val="center"/>
          </w:tcPr>
          <w:p w14:paraId="6E5D05BC" w14:textId="59857FFF" w:rsidR="00EF4984" w:rsidRPr="00B03A0F" w:rsidRDefault="0088093E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</w:t>
            </w:r>
            <w:r w:rsidR="00EF4984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geübte, erfahrene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</w:t>
            </w:r>
            <w:r w:rsidR="00EF4984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Unternehmer</w:t>
            </w:r>
          </w:p>
        </w:tc>
      </w:tr>
      <w:tr w:rsidR="00EF4984" w:rsidRPr="00B03A0F" w14:paraId="39B4363B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0D148286" w14:textId="4E2AB2AB" w:rsidR="00EF4984" w:rsidRPr="00B03A0F" w:rsidRDefault="0088093E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</w:t>
            </w:r>
            <w:r w:rsidR="00EF4984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organisation intermédiaire</w:t>
            </w: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(f.)</w:t>
            </w:r>
          </w:p>
        </w:tc>
        <w:tc>
          <w:tcPr>
            <w:tcW w:w="4528" w:type="dxa"/>
            <w:vAlign w:val="center"/>
          </w:tcPr>
          <w:p w14:paraId="66DFFB2F" w14:textId="10E6830C" w:rsidR="00EF4984" w:rsidRPr="00B03A0F" w:rsidRDefault="0088093E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</w:t>
            </w:r>
            <w:r w:rsidR="00EF4984"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Vermittlungsorganisaton</w:t>
            </w:r>
          </w:p>
        </w:tc>
      </w:tr>
      <w:tr w:rsidR="00EF4984" w:rsidRPr="00B03A0F" w14:paraId="3A88EA33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0FFD8B41" w14:textId="3A394693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remplir un formulaire de compte rendu</w:t>
            </w:r>
          </w:p>
        </w:tc>
        <w:tc>
          <w:tcPr>
            <w:tcW w:w="4528" w:type="dxa"/>
            <w:vAlign w:val="center"/>
          </w:tcPr>
          <w:p w14:paraId="0CD3F5C9" w14:textId="42554BB8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einen Bericht ausfüllen</w:t>
            </w:r>
          </w:p>
        </w:tc>
      </w:tr>
      <w:tr w:rsidR="00EF4984" w:rsidRPr="007C77C6" w14:paraId="0994A886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47353ED2" w14:textId="5D46B546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résider dans un pays à titre permanent</w:t>
            </w:r>
          </w:p>
        </w:tc>
        <w:tc>
          <w:tcPr>
            <w:tcW w:w="4528" w:type="dxa"/>
            <w:vAlign w:val="center"/>
          </w:tcPr>
          <w:p w14:paraId="60B7E337" w14:textId="3D889BEB" w:rsidR="00EF4984" w:rsidRPr="00B6006A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sich</w:t>
            </w:r>
            <w:r w:rsidR="00CC5235"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 ständig</w:t>
            </w: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 xml:space="preserve"> in einem Land aufhalten</w:t>
            </w:r>
          </w:p>
        </w:tc>
      </w:tr>
      <w:tr w:rsidR="00EF4984" w:rsidRPr="00B03A0F" w14:paraId="5FA49CFE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6C951D2E" w14:textId="64D77E4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délocalisation</w:t>
            </w:r>
          </w:p>
        </w:tc>
        <w:tc>
          <w:tcPr>
            <w:tcW w:w="4528" w:type="dxa"/>
            <w:vAlign w:val="center"/>
          </w:tcPr>
          <w:p w14:paraId="2F8D6D3D" w14:textId="423C10EF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Standortverlagerung</w:t>
            </w:r>
          </w:p>
        </w:tc>
      </w:tr>
      <w:tr w:rsidR="00EF4984" w:rsidRPr="00B03A0F" w14:paraId="5A3BB69E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156C4A02" w14:textId="3BE870AC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menacé/e</w:t>
            </w:r>
          </w:p>
        </w:tc>
        <w:tc>
          <w:tcPr>
            <w:tcW w:w="4528" w:type="dxa"/>
            <w:vAlign w:val="center"/>
          </w:tcPr>
          <w:p w14:paraId="765FF4B5" w14:textId="5F3747EE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bedroht</w:t>
            </w:r>
          </w:p>
        </w:tc>
      </w:tr>
      <w:tr w:rsidR="00EF4984" w:rsidRPr="00B03A0F" w14:paraId="7BEAB7B8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1DAEEE1C" w14:textId="66CF604E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différentiel de coût du travail</w:t>
            </w:r>
          </w:p>
        </w:tc>
        <w:tc>
          <w:tcPr>
            <w:tcW w:w="4528" w:type="dxa"/>
            <w:vAlign w:val="center"/>
          </w:tcPr>
          <w:p w14:paraId="5AF1738C" w14:textId="3CAE914A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Unterschied der Lohnkosten</w:t>
            </w:r>
          </w:p>
        </w:tc>
      </w:tr>
      <w:tr w:rsidR="00EF4984" w:rsidRPr="007C77C6" w14:paraId="24E2D5AE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159AB31B" w14:textId="10088E84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un pays à faible coût de main d’oeuvre</w:t>
            </w:r>
          </w:p>
        </w:tc>
        <w:tc>
          <w:tcPr>
            <w:tcW w:w="4528" w:type="dxa"/>
            <w:vAlign w:val="center"/>
          </w:tcPr>
          <w:p w14:paraId="6AD5BDE4" w14:textId="33500E22" w:rsidR="00EF4984" w:rsidRPr="00B6006A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ein Land mit niedrigen Arbeitskosten</w:t>
            </w:r>
          </w:p>
        </w:tc>
      </w:tr>
      <w:tr w:rsidR="00EF4984" w:rsidRPr="00B03A0F" w14:paraId="545874B6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233ED901" w14:textId="213B0053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diminutions d’effectif</w:t>
            </w:r>
          </w:p>
        </w:tc>
        <w:tc>
          <w:tcPr>
            <w:tcW w:w="4528" w:type="dxa"/>
            <w:vAlign w:val="center"/>
          </w:tcPr>
          <w:p w14:paraId="3D17C7CA" w14:textId="1B3446F2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Abbau von Arbeitskräften</w:t>
            </w:r>
          </w:p>
        </w:tc>
      </w:tr>
      <w:tr w:rsidR="00EF4984" w:rsidRPr="00B03A0F" w14:paraId="1C240F71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5BD78619" w14:textId="6324DAE4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l’impact de qc</w:t>
            </w:r>
            <w:r w:rsidR="00E14852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. </w:t>
            </w:r>
            <w:r w:rsidR="00E14852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ur</w:t>
            </w:r>
            <w:r w:rsidR="00E14852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…</w:t>
            </w:r>
          </w:p>
        </w:tc>
        <w:tc>
          <w:tcPr>
            <w:tcW w:w="4528" w:type="dxa"/>
            <w:vAlign w:val="center"/>
          </w:tcPr>
          <w:p w14:paraId="76404F03" w14:textId="03B6FC5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eine Auswirkung auf</w:t>
            </w:r>
          </w:p>
        </w:tc>
      </w:tr>
      <w:tr w:rsidR="00E14852" w:rsidRPr="00B03A0F" w14:paraId="447E7E8A" w14:textId="77777777" w:rsidTr="00E14852">
        <w:trPr>
          <w:trHeight w:val="340"/>
        </w:trPr>
        <w:tc>
          <w:tcPr>
            <w:tcW w:w="9056" w:type="dxa"/>
            <w:gridSpan w:val="2"/>
            <w:vAlign w:val="center"/>
          </w:tcPr>
          <w:p w14:paraId="7F719C1A" w14:textId="6C7815AF" w:rsidR="00E14852" w:rsidRPr="00E14852" w:rsidRDefault="00E14852" w:rsidP="00D70C58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E14852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2B</w:t>
            </w:r>
          </w:p>
        </w:tc>
      </w:tr>
      <w:tr w:rsidR="00EF4984" w:rsidRPr="00B03A0F" w14:paraId="74204FF3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001F37DD" w14:textId="7777777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décodage</w:t>
            </w:r>
          </w:p>
        </w:tc>
        <w:tc>
          <w:tcPr>
            <w:tcW w:w="4528" w:type="dxa"/>
            <w:vAlign w:val="center"/>
          </w:tcPr>
          <w:p w14:paraId="48AEC74A" w14:textId="7777777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Entschlüsselung </w:t>
            </w:r>
          </w:p>
        </w:tc>
      </w:tr>
      <w:tr w:rsidR="00EF4984" w:rsidRPr="00B03A0F" w14:paraId="5E3DEFF7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16A8255A" w14:textId="7777777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déchiffrer</w:t>
            </w:r>
          </w:p>
        </w:tc>
        <w:tc>
          <w:tcPr>
            <w:tcW w:w="4528" w:type="dxa"/>
            <w:vAlign w:val="center"/>
          </w:tcPr>
          <w:p w14:paraId="4BAD9BC7" w14:textId="7777777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entziffern, entschlüsseln</w:t>
            </w:r>
          </w:p>
        </w:tc>
      </w:tr>
      <w:tr w:rsidR="00EF4984" w:rsidRPr="00B03A0F" w14:paraId="4331050D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092BCC4C" w14:textId="7777777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fiabilité</w:t>
            </w:r>
          </w:p>
        </w:tc>
        <w:tc>
          <w:tcPr>
            <w:tcW w:w="4528" w:type="dxa"/>
            <w:vAlign w:val="center"/>
          </w:tcPr>
          <w:p w14:paraId="704932DC" w14:textId="7777777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Zuverlässigkeit</w:t>
            </w:r>
          </w:p>
        </w:tc>
      </w:tr>
      <w:tr w:rsidR="00EF4984" w:rsidRPr="00B03A0F" w14:paraId="17C8C172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4A9BA98D" w14:textId="7777777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rentabilité</w:t>
            </w:r>
          </w:p>
        </w:tc>
        <w:tc>
          <w:tcPr>
            <w:tcW w:w="4528" w:type="dxa"/>
            <w:vAlign w:val="center"/>
          </w:tcPr>
          <w:p w14:paraId="50C45A4B" w14:textId="7777777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die Ertragsfähigkeit </w:t>
            </w:r>
          </w:p>
        </w:tc>
      </w:tr>
      <w:tr w:rsidR="00EF4984" w:rsidRPr="00B03A0F" w14:paraId="1EEC645A" w14:textId="77777777" w:rsidTr="00D70C58">
        <w:trPr>
          <w:trHeight w:val="283"/>
        </w:trPr>
        <w:tc>
          <w:tcPr>
            <w:tcW w:w="4528" w:type="dxa"/>
            <w:vAlign w:val="center"/>
          </w:tcPr>
          <w:p w14:paraId="0BB1EFDC" w14:textId="7777777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séduire</w:t>
            </w:r>
          </w:p>
        </w:tc>
        <w:tc>
          <w:tcPr>
            <w:tcW w:w="4528" w:type="dxa"/>
            <w:vAlign w:val="center"/>
          </w:tcPr>
          <w:p w14:paraId="444B7C4D" w14:textId="77777777" w:rsidR="00EF4984" w:rsidRPr="00B03A0F" w:rsidRDefault="00EF4984" w:rsidP="00D70C58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begeistern</w:t>
            </w:r>
          </w:p>
        </w:tc>
      </w:tr>
      <w:tr w:rsidR="00EF4984" w:rsidRPr="00B03A0F" w14:paraId="2A9E3BE2" w14:textId="77777777" w:rsidTr="00E20ABD">
        <w:trPr>
          <w:trHeight w:val="340"/>
        </w:trPr>
        <w:tc>
          <w:tcPr>
            <w:tcW w:w="9056" w:type="dxa"/>
            <w:gridSpan w:val="2"/>
            <w:vAlign w:val="center"/>
          </w:tcPr>
          <w:p w14:paraId="6C37900D" w14:textId="34C5D104" w:rsidR="00EF4984" w:rsidRPr="009B3830" w:rsidRDefault="00EF4984" w:rsidP="00E20ABD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9B3830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3</w:t>
            </w:r>
            <w:r w:rsidR="00E20ABD" w:rsidRPr="009B3830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A</w:t>
            </w:r>
          </w:p>
        </w:tc>
      </w:tr>
      <w:tr w:rsidR="00EF4984" w:rsidRPr="00B03A0F" w14:paraId="4D25A90F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136C1C01" w14:textId="0E1B6001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pouvoir économique</w:t>
            </w:r>
          </w:p>
        </w:tc>
        <w:tc>
          <w:tcPr>
            <w:tcW w:w="4528" w:type="dxa"/>
            <w:vAlign w:val="center"/>
          </w:tcPr>
          <w:p w14:paraId="357B101B" w14:textId="5081482A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wirtschaftliche Macht</w:t>
            </w:r>
          </w:p>
        </w:tc>
      </w:tr>
      <w:tr w:rsidR="00EF4984" w:rsidRPr="00B03A0F" w14:paraId="2390D5C8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38D388B4" w14:textId="1929AE53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coté</w:t>
            </w:r>
            <w:r w:rsidR="00B64807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en bourse</w:t>
            </w:r>
          </w:p>
        </w:tc>
        <w:tc>
          <w:tcPr>
            <w:tcW w:w="4528" w:type="dxa"/>
            <w:vAlign w:val="center"/>
          </w:tcPr>
          <w:p w14:paraId="26303C95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börsennotiert</w:t>
            </w:r>
          </w:p>
        </w:tc>
      </w:tr>
      <w:tr w:rsidR="00EF4984" w:rsidRPr="00B03A0F" w14:paraId="77CCD2F0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06660F3C" w14:textId="0E6C883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bourse</w:t>
            </w:r>
          </w:p>
        </w:tc>
        <w:tc>
          <w:tcPr>
            <w:tcW w:w="4528" w:type="dxa"/>
            <w:vAlign w:val="center"/>
          </w:tcPr>
          <w:p w14:paraId="39B88B82" w14:textId="732793BF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Börse</w:t>
            </w:r>
          </w:p>
        </w:tc>
      </w:tr>
      <w:tr w:rsidR="00EF4984" w:rsidRPr="00B03A0F" w14:paraId="1767D4C4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07C543CB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l’optimisation fiscale</w:t>
            </w:r>
          </w:p>
        </w:tc>
        <w:tc>
          <w:tcPr>
            <w:tcW w:w="4528" w:type="dxa"/>
            <w:vAlign w:val="center"/>
          </w:tcPr>
          <w:p w14:paraId="35C666F0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Steueroptimierung</w:t>
            </w:r>
          </w:p>
        </w:tc>
      </w:tr>
      <w:tr w:rsidR="00EF4984" w:rsidRPr="00B03A0F" w14:paraId="546022F5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055A12F0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fausser</w:t>
            </w:r>
          </w:p>
        </w:tc>
        <w:tc>
          <w:tcPr>
            <w:tcW w:w="4528" w:type="dxa"/>
            <w:vAlign w:val="center"/>
          </w:tcPr>
          <w:p w14:paraId="6B952959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verzerren</w:t>
            </w:r>
          </w:p>
        </w:tc>
      </w:tr>
      <w:tr w:rsidR="00EF4984" w:rsidRPr="00B03A0F" w14:paraId="5CFC14A8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0729F2F0" w14:textId="27431EE8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l’implant (m.)</w:t>
            </w:r>
          </w:p>
        </w:tc>
        <w:tc>
          <w:tcPr>
            <w:tcW w:w="4528" w:type="dxa"/>
            <w:vAlign w:val="center"/>
          </w:tcPr>
          <w:p w14:paraId="6F59A42C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das Implantat </w:t>
            </w:r>
          </w:p>
        </w:tc>
      </w:tr>
      <w:tr w:rsidR="00EF4984" w:rsidRPr="00B03A0F" w14:paraId="37DBA2C3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4DB167CB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tandis que </w:t>
            </w:r>
          </w:p>
        </w:tc>
        <w:tc>
          <w:tcPr>
            <w:tcW w:w="4528" w:type="dxa"/>
            <w:vAlign w:val="center"/>
          </w:tcPr>
          <w:p w14:paraId="29E7ACC4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während</w:t>
            </w:r>
          </w:p>
        </w:tc>
      </w:tr>
      <w:tr w:rsidR="00EF4984" w:rsidRPr="00B03A0F" w14:paraId="2A3CEB6B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7FFFD838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l’infographie</w:t>
            </w:r>
          </w:p>
        </w:tc>
        <w:tc>
          <w:tcPr>
            <w:tcW w:w="4528" w:type="dxa"/>
            <w:vAlign w:val="center"/>
          </w:tcPr>
          <w:p w14:paraId="1516E431" w14:textId="43E23FDE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Computergrafik</w:t>
            </w:r>
          </w:p>
        </w:tc>
      </w:tr>
      <w:tr w:rsidR="00EF4984" w:rsidRPr="00B03A0F" w14:paraId="33ED8E78" w14:textId="77777777" w:rsidTr="00B64807">
        <w:trPr>
          <w:trHeight w:val="340"/>
        </w:trPr>
        <w:tc>
          <w:tcPr>
            <w:tcW w:w="9056" w:type="dxa"/>
            <w:gridSpan w:val="2"/>
            <w:vAlign w:val="center"/>
          </w:tcPr>
          <w:p w14:paraId="00075251" w14:textId="726F791B" w:rsidR="00EF4984" w:rsidRPr="00B64807" w:rsidRDefault="00EF4984" w:rsidP="00B64807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B64807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B</w:t>
            </w:r>
          </w:p>
        </w:tc>
      </w:tr>
      <w:tr w:rsidR="00EF4984" w:rsidRPr="00B03A0F" w14:paraId="48A0EEB2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3B7F6F68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gros buveur</w:t>
            </w:r>
          </w:p>
        </w:tc>
        <w:tc>
          <w:tcPr>
            <w:tcW w:w="4528" w:type="dxa"/>
            <w:vAlign w:val="center"/>
          </w:tcPr>
          <w:p w14:paraId="22E1B9C8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starke Trinker</w:t>
            </w:r>
          </w:p>
        </w:tc>
      </w:tr>
      <w:tr w:rsidR="00EF4984" w:rsidRPr="00B03A0F" w14:paraId="6D2EE5F6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60F1EF9D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manne</w:t>
            </w:r>
          </w:p>
        </w:tc>
        <w:tc>
          <w:tcPr>
            <w:tcW w:w="4528" w:type="dxa"/>
            <w:vAlign w:val="center"/>
          </w:tcPr>
          <w:p w14:paraId="3C8248C8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Manna</w:t>
            </w:r>
          </w:p>
        </w:tc>
      </w:tr>
      <w:tr w:rsidR="00EF4984" w:rsidRPr="00B03A0F" w14:paraId="0ECA8087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3B390F3F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joli coup</w:t>
            </w:r>
          </w:p>
        </w:tc>
        <w:tc>
          <w:tcPr>
            <w:tcW w:w="4528" w:type="dxa"/>
            <w:vAlign w:val="center"/>
          </w:tcPr>
          <w:p w14:paraId="170AA78D" w14:textId="76F5513C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gro</w:t>
            </w:r>
            <w:r w:rsidR="000F2B96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ß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e Wurf </w:t>
            </w:r>
          </w:p>
        </w:tc>
      </w:tr>
      <w:tr w:rsidR="00EF4984" w:rsidRPr="00B03A0F" w14:paraId="1CB60454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09B16648" w14:textId="1E8C77C9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emplettes (f</w:t>
            </w:r>
            <w:r w:rsidR="000F2B96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. pl.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4528" w:type="dxa"/>
            <w:vAlign w:val="center"/>
          </w:tcPr>
          <w:p w14:paraId="75AD8436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Einkäufe</w:t>
            </w:r>
          </w:p>
        </w:tc>
      </w:tr>
      <w:tr w:rsidR="00EF4984" w:rsidRPr="00B03A0F" w14:paraId="59849C51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0DD0D5F9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boisson branchée</w:t>
            </w:r>
          </w:p>
        </w:tc>
        <w:tc>
          <w:tcPr>
            <w:tcW w:w="4528" w:type="dxa"/>
            <w:vAlign w:val="center"/>
          </w:tcPr>
          <w:p w14:paraId="1FAD6190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das Modegetränk</w:t>
            </w:r>
          </w:p>
        </w:tc>
      </w:tr>
      <w:tr w:rsidR="00EF4984" w:rsidRPr="00B03A0F" w14:paraId="139A0338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4F6DA272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brasseur</w:t>
            </w:r>
          </w:p>
        </w:tc>
        <w:tc>
          <w:tcPr>
            <w:tcW w:w="4528" w:type="dxa"/>
            <w:vAlign w:val="center"/>
          </w:tcPr>
          <w:p w14:paraId="3BFDD325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der Bierhersteller</w:t>
            </w:r>
          </w:p>
        </w:tc>
      </w:tr>
      <w:tr w:rsidR="00EF4984" w:rsidRPr="00B03A0F" w14:paraId="020DD07A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167A277B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s’engouffrer dans </w:t>
            </w:r>
          </w:p>
        </w:tc>
        <w:tc>
          <w:tcPr>
            <w:tcW w:w="4528" w:type="dxa"/>
            <w:vAlign w:val="center"/>
          </w:tcPr>
          <w:p w14:paraId="67494CA2" w14:textId="77777777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sich in etwas hineinstürzen</w:t>
            </w:r>
          </w:p>
        </w:tc>
      </w:tr>
      <w:tr w:rsidR="000F2B96" w:rsidRPr="00B03A0F" w14:paraId="7E599C8E" w14:textId="77777777" w:rsidTr="000F2B96">
        <w:trPr>
          <w:trHeight w:val="340"/>
        </w:trPr>
        <w:tc>
          <w:tcPr>
            <w:tcW w:w="9056" w:type="dxa"/>
            <w:gridSpan w:val="2"/>
            <w:vAlign w:val="center"/>
          </w:tcPr>
          <w:p w14:paraId="73D99C99" w14:textId="6268D9FD" w:rsidR="000F2B96" w:rsidRPr="000F2B96" w:rsidRDefault="000F2B96" w:rsidP="00B64807">
            <w:pPr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</w:pPr>
            <w:r w:rsidRPr="000F2B96">
              <w:rPr>
                <w:rFonts w:ascii="Caecilia LT Std Light" w:hAnsi="Caecilia LT Std Light" w:cstheme="majorHAnsi"/>
                <w:b/>
                <w:bCs/>
                <w:sz w:val="20"/>
                <w:szCs w:val="20"/>
                <w:lang w:eastAsia="de-DE"/>
              </w:rPr>
              <w:t>4</w:t>
            </w:r>
          </w:p>
        </w:tc>
      </w:tr>
      <w:tr w:rsidR="00EF4984" w:rsidRPr="00B03A0F" w14:paraId="6387E3BA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3913BAC4" w14:textId="3E00B6C3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terre d</w:t>
            </w:r>
            <w:r w:rsidR="00543EE6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’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accueil</w:t>
            </w:r>
          </w:p>
        </w:tc>
        <w:tc>
          <w:tcPr>
            <w:tcW w:w="4528" w:type="dxa"/>
            <w:vAlign w:val="center"/>
          </w:tcPr>
          <w:p w14:paraId="44F0C379" w14:textId="156EB988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das Gastland</w:t>
            </w:r>
          </w:p>
        </w:tc>
      </w:tr>
      <w:tr w:rsidR="00EF4984" w:rsidRPr="00B03A0F" w14:paraId="2C1D669D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1C06877D" w14:textId="1B2A775F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implanté</w:t>
            </w:r>
            <w:r w:rsidR="000F2B96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</w:p>
        </w:tc>
        <w:tc>
          <w:tcPr>
            <w:tcW w:w="4528" w:type="dxa"/>
            <w:vAlign w:val="center"/>
          </w:tcPr>
          <w:p w14:paraId="41887C82" w14:textId="1BC72CBE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angesiedelt</w:t>
            </w:r>
          </w:p>
        </w:tc>
      </w:tr>
      <w:tr w:rsidR="00EF4984" w:rsidRPr="00B03A0F" w14:paraId="6E3B0EB5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67A79802" w14:textId="5146CA76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un </w:t>
            </w:r>
            <w:r w:rsidR="00483F2A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ldorado</w:t>
            </w:r>
          </w:p>
        </w:tc>
        <w:tc>
          <w:tcPr>
            <w:tcW w:w="4528" w:type="dxa"/>
            <w:vAlign w:val="center"/>
          </w:tcPr>
          <w:p w14:paraId="237F85C1" w14:textId="47322B49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ein Paradi</w:t>
            </w:r>
            <w:r w:rsidR="000F2B96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</w:t>
            </w: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</w:t>
            </w:r>
          </w:p>
        </w:tc>
      </w:tr>
      <w:tr w:rsidR="00EF4984" w:rsidRPr="00B03A0F" w14:paraId="3B08C5E4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2B7B5645" w14:textId="43DD43DE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menacé</w:t>
            </w:r>
            <w:r w:rsidR="00752038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/e</w:t>
            </w:r>
          </w:p>
        </w:tc>
        <w:tc>
          <w:tcPr>
            <w:tcW w:w="4528" w:type="dxa"/>
            <w:vAlign w:val="center"/>
          </w:tcPr>
          <w:p w14:paraId="35A94D57" w14:textId="17A15679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bedroht</w:t>
            </w:r>
          </w:p>
        </w:tc>
      </w:tr>
      <w:tr w:rsidR="00EF4984" w:rsidRPr="00B03A0F" w14:paraId="2DB317B5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12CE4CCC" w14:textId="26D98B08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 bénéficiaire</w:t>
            </w:r>
          </w:p>
        </w:tc>
        <w:tc>
          <w:tcPr>
            <w:tcW w:w="4528" w:type="dxa"/>
            <w:vAlign w:val="center"/>
          </w:tcPr>
          <w:p w14:paraId="0F64EBB4" w14:textId="28A8EA41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hier: der Nutznießer</w:t>
            </w:r>
          </w:p>
        </w:tc>
      </w:tr>
      <w:tr w:rsidR="00EF4984" w:rsidRPr="00B03A0F" w14:paraId="2C6E187D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22B96DEF" w14:textId="6F53925F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en termes de</w:t>
            </w:r>
          </w:p>
        </w:tc>
        <w:tc>
          <w:tcPr>
            <w:tcW w:w="4528" w:type="dxa"/>
            <w:vAlign w:val="center"/>
          </w:tcPr>
          <w:p w14:paraId="3EBB2458" w14:textId="73CA0AFA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hier: hinsichtlich </w:t>
            </w:r>
          </w:p>
        </w:tc>
      </w:tr>
      <w:tr w:rsidR="00EF4984" w:rsidRPr="00B03A0F" w14:paraId="1A870349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17104A40" w14:textId="74233CD2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à grande échelle</w:t>
            </w:r>
          </w:p>
        </w:tc>
        <w:tc>
          <w:tcPr>
            <w:tcW w:w="4528" w:type="dxa"/>
            <w:vAlign w:val="center"/>
          </w:tcPr>
          <w:p w14:paraId="66FD327E" w14:textId="06253290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in großem Umfang</w:t>
            </w:r>
          </w:p>
        </w:tc>
      </w:tr>
      <w:tr w:rsidR="00EF4984" w:rsidRPr="00B03A0F" w14:paraId="68C35260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74A56FF6" w14:textId="09F973F0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stricto sensu (lat.)</w:t>
            </w:r>
          </w:p>
        </w:tc>
        <w:tc>
          <w:tcPr>
            <w:tcW w:w="4528" w:type="dxa"/>
            <w:vAlign w:val="center"/>
          </w:tcPr>
          <w:p w14:paraId="09C51500" w14:textId="5C116F50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genau genommen</w:t>
            </w:r>
          </w:p>
        </w:tc>
      </w:tr>
      <w:tr w:rsidR="00EF4984" w:rsidRPr="00B03A0F" w14:paraId="45F770A5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78326C4D" w14:textId="335A272D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les effectifs industriels</w:t>
            </w:r>
            <w:r w:rsidR="00752038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 xml:space="preserve"> (m. pl.)</w:t>
            </w:r>
          </w:p>
        </w:tc>
        <w:tc>
          <w:tcPr>
            <w:tcW w:w="4528" w:type="dxa"/>
            <w:vAlign w:val="center"/>
          </w:tcPr>
          <w:p w14:paraId="4171CDF8" w14:textId="5B76A584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die Mitarbeiterzahlen</w:t>
            </w:r>
          </w:p>
        </w:tc>
      </w:tr>
      <w:tr w:rsidR="00EF4984" w:rsidRPr="00B03A0F" w14:paraId="1B29459D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1DB70304" w14:textId="7D8D4CA0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freiner</w:t>
            </w:r>
          </w:p>
        </w:tc>
        <w:tc>
          <w:tcPr>
            <w:tcW w:w="4528" w:type="dxa"/>
            <w:vAlign w:val="center"/>
          </w:tcPr>
          <w:p w14:paraId="10FB7E4F" w14:textId="71B89D6E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bremsen</w:t>
            </w:r>
          </w:p>
        </w:tc>
      </w:tr>
      <w:tr w:rsidR="00EF4984" w:rsidRPr="007C77C6" w14:paraId="64BF60DB" w14:textId="77777777" w:rsidTr="00B64807">
        <w:trPr>
          <w:trHeight w:val="283"/>
        </w:trPr>
        <w:tc>
          <w:tcPr>
            <w:tcW w:w="4528" w:type="dxa"/>
            <w:vAlign w:val="center"/>
          </w:tcPr>
          <w:p w14:paraId="04ADC7E5" w14:textId="21C05B24" w:rsidR="00EF4984" w:rsidRPr="00B03A0F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</w:pPr>
            <w:r w:rsidRPr="00B03A0F">
              <w:rPr>
                <w:rFonts w:ascii="Caecilia LT Std Light" w:hAnsi="Caecilia LT Std Light" w:cstheme="majorHAnsi"/>
                <w:sz w:val="20"/>
                <w:szCs w:val="20"/>
                <w:lang w:eastAsia="de-DE"/>
              </w:rPr>
              <w:t>la convergence (du coût du travail)</w:t>
            </w:r>
          </w:p>
        </w:tc>
        <w:tc>
          <w:tcPr>
            <w:tcW w:w="4528" w:type="dxa"/>
            <w:vAlign w:val="center"/>
          </w:tcPr>
          <w:p w14:paraId="19DA3F69" w14:textId="65CF3986" w:rsidR="00EF4984" w:rsidRPr="00B6006A" w:rsidRDefault="00EF4984" w:rsidP="00B64807">
            <w:pPr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</w:pPr>
            <w:r w:rsidRPr="00B6006A">
              <w:rPr>
                <w:rFonts w:ascii="Caecilia LT Std Light" w:hAnsi="Caecilia LT Std Light" w:cstheme="majorHAnsi"/>
                <w:sz w:val="20"/>
                <w:szCs w:val="20"/>
                <w:lang w:val="de-DE" w:eastAsia="de-DE"/>
              </w:rPr>
              <w:t>die Konvergenz; hier: das Näherkommen, die Angleichung</w:t>
            </w:r>
          </w:p>
        </w:tc>
      </w:tr>
    </w:tbl>
    <w:p w14:paraId="4ED7E0E8" w14:textId="77777777" w:rsidR="0030379E" w:rsidRPr="00B6006A" w:rsidRDefault="0030379E">
      <w:pPr>
        <w:rPr>
          <w:rFonts w:asciiTheme="minorHAnsi" w:hAnsiTheme="minorHAnsi"/>
          <w:lang w:val="de-DE"/>
        </w:rPr>
      </w:pPr>
    </w:p>
    <w:sectPr w:rsidR="0030379E" w:rsidRPr="00B6006A" w:rsidSect="00706F72">
      <w:foot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81F20" w14:textId="77777777" w:rsidR="000D6623" w:rsidRDefault="000D6623" w:rsidP="00AF4913">
      <w:r>
        <w:separator/>
      </w:r>
    </w:p>
  </w:endnote>
  <w:endnote w:type="continuationSeparator" w:id="0">
    <w:p w14:paraId="598D72CA" w14:textId="77777777" w:rsidR="000D6623" w:rsidRDefault="000D6623" w:rsidP="00AF4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" w:fontKey="{18991180-440F-411D-8321-161239F1536A}"/>
    <w:embedBold r:id="rId2" w:fontKey="{470D20CC-BF19-43F4-9523-3E11E8F958E4}"/>
    <w:embedItalic r:id="rId3" w:fontKey="{C0C11A3F-8641-47F4-BBF0-844347183D2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27303A12-B37B-443E-9FC0-254D983918DE}"/>
    <w:embedBold r:id="rId5" w:fontKey="{C6A35397-E2D4-49D7-BD49-0DBC1FDA62F6}"/>
  </w:font>
  <w:font w:name="Caecilia LT Std Roman">
    <w:panose1 w:val="000005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ecilia LT Std Light">
    <w:panose1 w:val="00000400000000000000"/>
    <w:charset w:val="00"/>
    <w:family w:val="modern"/>
    <w:notTrueType/>
    <w:pitch w:val="variable"/>
    <w:sig w:usb0="800000AF" w:usb1="5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5F5E8" w14:textId="401DA843" w:rsidR="000D6623" w:rsidRPr="00FA1084" w:rsidRDefault="000D6623" w:rsidP="00AF4913">
    <w:pPr>
      <w:pStyle w:val="Fuzeile"/>
      <w:tabs>
        <w:tab w:val="clear" w:pos="4536"/>
      </w:tabs>
    </w:pPr>
    <w:r w:rsidRPr="00D643E0">
      <w:rPr>
        <w:rFonts w:ascii="Caecilia LT Std Roman" w:hAnsi="Caecilia LT Std Roman"/>
        <w:color w:val="000000"/>
        <w:sz w:val="16"/>
        <w:szCs w:val="16"/>
      </w:rPr>
      <w:t>Bien fait!</w:t>
    </w:r>
    <w:r>
      <w:rPr>
        <w:rFonts w:ascii="Caecilia LT Std Roman" w:hAnsi="Caecilia LT Std Roman"/>
        <w:color w:val="000000"/>
        <w:sz w:val="16"/>
        <w:szCs w:val="16"/>
      </w:rPr>
      <w:t xml:space="preserve"> MODULAIRE 4 BHS </w:t>
    </w:r>
    <w:r w:rsidRPr="00D643E0">
      <w:rPr>
        <w:rFonts w:ascii="Caecilia LT Std Roman" w:hAnsi="Caecilia LT Std Roman"/>
        <w:color w:val="000000"/>
        <w:sz w:val="16"/>
        <w:szCs w:val="16"/>
      </w:rPr>
      <w:t>© hpt.at, Wien 20</w:t>
    </w:r>
    <w:r w:rsidR="00172D4B">
      <w:rPr>
        <w:rFonts w:ascii="Caecilia LT Std Roman" w:hAnsi="Caecilia LT Std Roman"/>
        <w:color w:val="000000"/>
        <w:sz w:val="16"/>
        <w:szCs w:val="16"/>
      </w:rPr>
      <w:t>20</w:t>
    </w:r>
    <w:sdt>
      <w:sdtPr>
        <w:rPr>
          <w:rFonts w:ascii="Caecilia LT Std Roman" w:hAnsi="Caecilia LT Std Roman"/>
          <w:color w:val="000000"/>
          <w:sz w:val="16"/>
          <w:szCs w:val="16"/>
        </w:rPr>
        <w:id w:val="-857501928"/>
        <w:docPartObj>
          <w:docPartGallery w:val="Page Numbers (Bottom of Page)"/>
          <w:docPartUnique/>
        </w:docPartObj>
      </w:sdtPr>
      <w:sdtEndPr/>
      <w:sdtContent>
        <w:r>
          <w:rPr>
            <w:rFonts w:ascii="Caecilia LT Std Roman" w:hAnsi="Caecilia LT Std Roman"/>
            <w:color w:val="000000"/>
            <w:sz w:val="16"/>
            <w:szCs w:val="16"/>
          </w:rPr>
          <w:tab/>
        </w:r>
        <w:r w:rsidRPr="00FA1084">
          <w:rPr>
            <w:rFonts w:ascii="Caecilia LT Std Roman" w:hAnsi="Caecilia LT Std Roman"/>
            <w:color w:val="000000"/>
            <w:sz w:val="16"/>
            <w:szCs w:val="16"/>
          </w:rPr>
          <w:fldChar w:fldCharType="begin"/>
        </w:r>
        <w:r w:rsidRPr="00FA1084">
          <w:rPr>
            <w:rFonts w:ascii="Caecilia LT Std Roman" w:hAnsi="Caecilia LT Std Roman"/>
            <w:color w:val="000000"/>
            <w:sz w:val="16"/>
            <w:szCs w:val="16"/>
          </w:rPr>
          <w:instrText>PAGE   \* MERGEFORMAT</w:instrText>
        </w:r>
        <w:r w:rsidRPr="00FA1084">
          <w:rPr>
            <w:rFonts w:ascii="Caecilia LT Std Roman" w:hAnsi="Caecilia LT Std Roman"/>
            <w:color w:val="000000"/>
            <w:sz w:val="16"/>
            <w:szCs w:val="16"/>
          </w:rPr>
          <w:fldChar w:fldCharType="separate"/>
        </w:r>
        <w:r>
          <w:rPr>
            <w:rFonts w:ascii="Caecilia LT Std Roman" w:hAnsi="Caecilia LT Std Roman"/>
            <w:color w:val="000000"/>
            <w:sz w:val="16"/>
            <w:szCs w:val="16"/>
          </w:rPr>
          <w:t>1</w:t>
        </w:r>
        <w:r w:rsidRPr="00FA1084">
          <w:rPr>
            <w:rFonts w:ascii="Caecilia LT Std Roman" w:hAnsi="Caecilia LT Std Roman"/>
            <w:color w:val="000000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1CAB3" w14:textId="77777777" w:rsidR="000D6623" w:rsidRDefault="000D6623" w:rsidP="00AF4913">
      <w:r>
        <w:separator/>
      </w:r>
    </w:p>
  </w:footnote>
  <w:footnote w:type="continuationSeparator" w:id="0">
    <w:p w14:paraId="45BF9258" w14:textId="77777777" w:rsidR="000D6623" w:rsidRDefault="000D6623" w:rsidP="00AF49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E4E11"/>
    <w:multiLevelType w:val="hybridMultilevel"/>
    <w:tmpl w:val="8BC81802"/>
    <w:lvl w:ilvl="0" w:tplc="FA309416">
      <w:start w:val="4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720228"/>
    <w:multiLevelType w:val="hybridMultilevel"/>
    <w:tmpl w:val="D2604392"/>
    <w:lvl w:ilvl="0" w:tplc="A04275DC">
      <w:start w:val="1"/>
      <w:numFmt w:val="decimal"/>
      <w:lvlText w:val="%1)"/>
      <w:lvlJc w:val="left"/>
      <w:pPr>
        <w:ind w:left="360" w:hanging="360"/>
      </w:pPr>
      <w:rPr>
        <w:rFonts w:asciiTheme="majorHAnsi" w:eastAsiaTheme="minorEastAsia" w:hAnsiTheme="majorHAnsi" w:cstheme="minorBidi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1B23F2D"/>
    <w:multiLevelType w:val="multilevel"/>
    <w:tmpl w:val="CC70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A01B35"/>
    <w:multiLevelType w:val="hybridMultilevel"/>
    <w:tmpl w:val="0CE275A8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5334CB"/>
    <w:multiLevelType w:val="hybridMultilevel"/>
    <w:tmpl w:val="F91C3134"/>
    <w:lvl w:ilvl="0" w:tplc="21F89BE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7D4"/>
    <w:rsid w:val="0000697E"/>
    <w:rsid w:val="0001394E"/>
    <w:rsid w:val="00025C7F"/>
    <w:rsid w:val="000275A1"/>
    <w:rsid w:val="00027CEE"/>
    <w:rsid w:val="00031986"/>
    <w:rsid w:val="00031C4F"/>
    <w:rsid w:val="00034B0A"/>
    <w:rsid w:val="00034D5B"/>
    <w:rsid w:val="000531BF"/>
    <w:rsid w:val="00056196"/>
    <w:rsid w:val="00063658"/>
    <w:rsid w:val="000757EC"/>
    <w:rsid w:val="00075C35"/>
    <w:rsid w:val="00077031"/>
    <w:rsid w:val="00080CF2"/>
    <w:rsid w:val="000825AE"/>
    <w:rsid w:val="00083ED4"/>
    <w:rsid w:val="00091232"/>
    <w:rsid w:val="000A6136"/>
    <w:rsid w:val="000A6FF5"/>
    <w:rsid w:val="000B0B97"/>
    <w:rsid w:val="000B2A76"/>
    <w:rsid w:val="000B4FD7"/>
    <w:rsid w:val="000C70AD"/>
    <w:rsid w:val="000C79D0"/>
    <w:rsid w:val="000D37B9"/>
    <w:rsid w:val="000D3FB1"/>
    <w:rsid w:val="000D47BA"/>
    <w:rsid w:val="000D6623"/>
    <w:rsid w:val="000D6B3D"/>
    <w:rsid w:val="000D7433"/>
    <w:rsid w:val="000E1238"/>
    <w:rsid w:val="000F04CA"/>
    <w:rsid w:val="000F2B96"/>
    <w:rsid w:val="000F2C5C"/>
    <w:rsid w:val="000F4CC8"/>
    <w:rsid w:val="000F5094"/>
    <w:rsid w:val="000F553C"/>
    <w:rsid w:val="000F79AF"/>
    <w:rsid w:val="0010517A"/>
    <w:rsid w:val="00105D67"/>
    <w:rsid w:val="00112C87"/>
    <w:rsid w:val="00113278"/>
    <w:rsid w:val="00115B73"/>
    <w:rsid w:val="00117442"/>
    <w:rsid w:val="00117F89"/>
    <w:rsid w:val="00123A4E"/>
    <w:rsid w:val="00124A0D"/>
    <w:rsid w:val="00127CC9"/>
    <w:rsid w:val="001300D6"/>
    <w:rsid w:val="00133F1E"/>
    <w:rsid w:val="00135041"/>
    <w:rsid w:val="00170F9E"/>
    <w:rsid w:val="00172D4B"/>
    <w:rsid w:val="0017323C"/>
    <w:rsid w:val="00180343"/>
    <w:rsid w:val="0018275B"/>
    <w:rsid w:val="001846DB"/>
    <w:rsid w:val="00187580"/>
    <w:rsid w:val="00192931"/>
    <w:rsid w:val="00193D5B"/>
    <w:rsid w:val="00193EC7"/>
    <w:rsid w:val="001A3EA7"/>
    <w:rsid w:val="001A5203"/>
    <w:rsid w:val="001A5495"/>
    <w:rsid w:val="001A6D38"/>
    <w:rsid w:val="001A7ADB"/>
    <w:rsid w:val="001B094A"/>
    <w:rsid w:val="001B1FB8"/>
    <w:rsid w:val="001B410D"/>
    <w:rsid w:val="001B4762"/>
    <w:rsid w:val="001B69C0"/>
    <w:rsid w:val="001C124A"/>
    <w:rsid w:val="001C13AB"/>
    <w:rsid w:val="001C2F2A"/>
    <w:rsid w:val="001C7038"/>
    <w:rsid w:val="001D0B2A"/>
    <w:rsid w:val="001D2CE4"/>
    <w:rsid w:val="001D485B"/>
    <w:rsid w:val="001E2C74"/>
    <w:rsid w:val="001E4846"/>
    <w:rsid w:val="001E4A4E"/>
    <w:rsid w:val="001F2F9B"/>
    <w:rsid w:val="001F7C26"/>
    <w:rsid w:val="0020083B"/>
    <w:rsid w:val="00202423"/>
    <w:rsid w:val="002074F2"/>
    <w:rsid w:val="00214637"/>
    <w:rsid w:val="00217A80"/>
    <w:rsid w:val="00220154"/>
    <w:rsid w:val="00222B56"/>
    <w:rsid w:val="00225288"/>
    <w:rsid w:val="002469DB"/>
    <w:rsid w:val="0026504D"/>
    <w:rsid w:val="002667A8"/>
    <w:rsid w:val="00266D4C"/>
    <w:rsid w:val="0028118E"/>
    <w:rsid w:val="00281321"/>
    <w:rsid w:val="0028194B"/>
    <w:rsid w:val="00284B8A"/>
    <w:rsid w:val="00287F06"/>
    <w:rsid w:val="00292764"/>
    <w:rsid w:val="00293C46"/>
    <w:rsid w:val="002961CE"/>
    <w:rsid w:val="002A0E8D"/>
    <w:rsid w:val="002A0F0B"/>
    <w:rsid w:val="002A13FF"/>
    <w:rsid w:val="002A5D73"/>
    <w:rsid w:val="002A6B2F"/>
    <w:rsid w:val="002A7571"/>
    <w:rsid w:val="002B1F18"/>
    <w:rsid w:val="002B30BC"/>
    <w:rsid w:val="002B6347"/>
    <w:rsid w:val="002B6A7F"/>
    <w:rsid w:val="002C4986"/>
    <w:rsid w:val="002C7134"/>
    <w:rsid w:val="002D3592"/>
    <w:rsid w:val="002D4C96"/>
    <w:rsid w:val="002D6BC4"/>
    <w:rsid w:val="002E0E9F"/>
    <w:rsid w:val="002E0FBB"/>
    <w:rsid w:val="002F4FD4"/>
    <w:rsid w:val="003013BC"/>
    <w:rsid w:val="00302AB6"/>
    <w:rsid w:val="0030379E"/>
    <w:rsid w:val="0031020C"/>
    <w:rsid w:val="0032631D"/>
    <w:rsid w:val="00327A42"/>
    <w:rsid w:val="003303DA"/>
    <w:rsid w:val="00337499"/>
    <w:rsid w:val="003467AE"/>
    <w:rsid w:val="0034739E"/>
    <w:rsid w:val="00351AD3"/>
    <w:rsid w:val="003526F8"/>
    <w:rsid w:val="003613AA"/>
    <w:rsid w:val="003615F2"/>
    <w:rsid w:val="003645BF"/>
    <w:rsid w:val="00364F2E"/>
    <w:rsid w:val="00367C8D"/>
    <w:rsid w:val="0037086D"/>
    <w:rsid w:val="0038162A"/>
    <w:rsid w:val="003875E5"/>
    <w:rsid w:val="00394DCF"/>
    <w:rsid w:val="00396420"/>
    <w:rsid w:val="003A17F5"/>
    <w:rsid w:val="003A5F37"/>
    <w:rsid w:val="003B16FD"/>
    <w:rsid w:val="003B476E"/>
    <w:rsid w:val="003B4C78"/>
    <w:rsid w:val="003C0A12"/>
    <w:rsid w:val="003C112A"/>
    <w:rsid w:val="003D1EB4"/>
    <w:rsid w:val="003D75CB"/>
    <w:rsid w:val="003E0ED1"/>
    <w:rsid w:val="003E0FE0"/>
    <w:rsid w:val="003E2866"/>
    <w:rsid w:val="003E353C"/>
    <w:rsid w:val="003E5ADC"/>
    <w:rsid w:val="003E6AFF"/>
    <w:rsid w:val="003F60F2"/>
    <w:rsid w:val="003F641B"/>
    <w:rsid w:val="00402EF0"/>
    <w:rsid w:val="00402F1C"/>
    <w:rsid w:val="00403BF5"/>
    <w:rsid w:val="00410CD6"/>
    <w:rsid w:val="004124E8"/>
    <w:rsid w:val="004146C0"/>
    <w:rsid w:val="00417FF7"/>
    <w:rsid w:val="0042037C"/>
    <w:rsid w:val="004238D9"/>
    <w:rsid w:val="0043015C"/>
    <w:rsid w:val="00430C7D"/>
    <w:rsid w:val="00437861"/>
    <w:rsid w:val="00441170"/>
    <w:rsid w:val="00446854"/>
    <w:rsid w:val="004508C3"/>
    <w:rsid w:val="00450FF1"/>
    <w:rsid w:val="00475537"/>
    <w:rsid w:val="00480A43"/>
    <w:rsid w:val="00482683"/>
    <w:rsid w:val="00483F2A"/>
    <w:rsid w:val="00484BBC"/>
    <w:rsid w:val="00485E66"/>
    <w:rsid w:val="004B4CEC"/>
    <w:rsid w:val="004C0739"/>
    <w:rsid w:val="004C1833"/>
    <w:rsid w:val="004C6FD2"/>
    <w:rsid w:val="004D62CF"/>
    <w:rsid w:val="004E5F62"/>
    <w:rsid w:val="004E6D72"/>
    <w:rsid w:val="004F02F4"/>
    <w:rsid w:val="004F1765"/>
    <w:rsid w:val="004F6889"/>
    <w:rsid w:val="004F694C"/>
    <w:rsid w:val="005000D4"/>
    <w:rsid w:val="00501AB4"/>
    <w:rsid w:val="005028E1"/>
    <w:rsid w:val="00503DF8"/>
    <w:rsid w:val="00504747"/>
    <w:rsid w:val="00505853"/>
    <w:rsid w:val="00511646"/>
    <w:rsid w:val="00513FB8"/>
    <w:rsid w:val="00521824"/>
    <w:rsid w:val="005337CB"/>
    <w:rsid w:val="00537E85"/>
    <w:rsid w:val="00543349"/>
    <w:rsid w:val="00543EE6"/>
    <w:rsid w:val="00547D6A"/>
    <w:rsid w:val="00550DC2"/>
    <w:rsid w:val="00561A6A"/>
    <w:rsid w:val="0056252C"/>
    <w:rsid w:val="005716B0"/>
    <w:rsid w:val="00586AD5"/>
    <w:rsid w:val="00592352"/>
    <w:rsid w:val="005A4E13"/>
    <w:rsid w:val="005B001A"/>
    <w:rsid w:val="005B242D"/>
    <w:rsid w:val="005B27F4"/>
    <w:rsid w:val="005B3652"/>
    <w:rsid w:val="005B5301"/>
    <w:rsid w:val="005B564B"/>
    <w:rsid w:val="005B57AF"/>
    <w:rsid w:val="005B66BB"/>
    <w:rsid w:val="005C27F4"/>
    <w:rsid w:val="005C4A4D"/>
    <w:rsid w:val="005D040E"/>
    <w:rsid w:val="005D19DA"/>
    <w:rsid w:val="005D5DC2"/>
    <w:rsid w:val="005D6761"/>
    <w:rsid w:val="005D6BD1"/>
    <w:rsid w:val="005E2BA3"/>
    <w:rsid w:val="005F6784"/>
    <w:rsid w:val="00601CEB"/>
    <w:rsid w:val="00604417"/>
    <w:rsid w:val="0060548D"/>
    <w:rsid w:val="0060608E"/>
    <w:rsid w:val="006129FE"/>
    <w:rsid w:val="00617398"/>
    <w:rsid w:val="006173A9"/>
    <w:rsid w:val="006310E5"/>
    <w:rsid w:val="00632532"/>
    <w:rsid w:val="00632F4D"/>
    <w:rsid w:val="00635E03"/>
    <w:rsid w:val="006515A1"/>
    <w:rsid w:val="0065288E"/>
    <w:rsid w:val="00655E70"/>
    <w:rsid w:val="00662735"/>
    <w:rsid w:val="00663329"/>
    <w:rsid w:val="00664FFC"/>
    <w:rsid w:val="00680CAE"/>
    <w:rsid w:val="006818F8"/>
    <w:rsid w:val="00683555"/>
    <w:rsid w:val="006844B1"/>
    <w:rsid w:val="00687A27"/>
    <w:rsid w:val="00695643"/>
    <w:rsid w:val="006A0194"/>
    <w:rsid w:val="006A6B9A"/>
    <w:rsid w:val="006A6D4E"/>
    <w:rsid w:val="006B1C75"/>
    <w:rsid w:val="006B274A"/>
    <w:rsid w:val="006B2804"/>
    <w:rsid w:val="006B64A0"/>
    <w:rsid w:val="006B6A57"/>
    <w:rsid w:val="006C0669"/>
    <w:rsid w:val="006C0D73"/>
    <w:rsid w:val="006C2722"/>
    <w:rsid w:val="006D5C79"/>
    <w:rsid w:val="006D62CA"/>
    <w:rsid w:val="006E0ECB"/>
    <w:rsid w:val="006E31F3"/>
    <w:rsid w:val="006E34FC"/>
    <w:rsid w:val="006F0FF7"/>
    <w:rsid w:val="006F1366"/>
    <w:rsid w:val="007020F0"/>
    <w:rsid w:val="00706D12"/>
    <w:rsid w:val="00706F72"/>
    <w:rsid w:val="00713DB7"/>
    <w:rsid w:val="00716019"/>
    <w:rsid w:val="007234F3"/>
    <w:rsid w:val="00726E00"/>
    <w:rsid w:val="00726E5A"/>
    <w:rsid w:val="00727842"/>
    <w:rsid w:val="0073476C"/>
    <w:rsid w:val="00740D42"/>
    <w:rsid w:val="00747D9F"/>
    <w:rsid w:val="00750A9D"/>
    <w:rsid w:val="00752038"/>
    <w:rsid w:val="00753826"/>
    <w:rsid w:val="00755497"/>
    <w:rsid w:val="0077084D"/>
    <w:rsid w:val="0077132C"/>
    <w:rsid w:val="007728CF"/>
    <w:rsid w:val="00772F39"/>
    <w:rsid w:val="00775506"/>
    <w:rsid w:val="00777AD7"/>
    <w:rsid w:val="00780CF9"/>
    <w:rsid w:val="00785AC0"/>
    <w:rsid w:val="0078674D"/>
    <w:rsid w:val="00787259"/>
    <w:rsid w:val="0079004A"/>
    <w:rsid w:val="00790767"/>
    <w:rsid w:val="007A4BBC"/>
    <w:rsid w:val="007A578C"/>
    <w:rsid w:val="007B3455"/>
    <w:rsid w:val="007C055D"/>
    <w:rsid w:val="007C1C01"/>
    <w:rsid w:val="007C27B9"/>
    <w:rsid w:val="007C4759"/>
    <w:rsid w:val="007C6032"/>
    <w:rsid w:val="007C77C6"/>
    <w:rsid w:val="007E0093"/>
    <w:rsid w:val="007F3729"/>
    <w:rsid w:val="007F617B"/>
    <w:rsid w:val="007F7118"/>
    <w:rsid w:val="00802A73"/>
    <w:rsid w:val="00803E39"/>
    <w:rsid w:val="00804A25"/>
    <w:rsid w:val="00812839"/>
    <w:rsid w:val="008129E7"/>
    <w:rsid w:val="00820021"/>
    <w:rsid w:val="00821609"/>
    <w:rsid w:val="008217AA"/>
    <w:rsid w:val="008252BC"/>
    <w:rsid w:val="00825333"/>
    <w:rsid w:val="0082713D"/>
    <w:rsid w:val="00840509"/>
    <w:rsid w:val="0084258B"/>
    <w:rsid w:val="00842F25"/>
    <w:rsid w:val="00843DE1"/>
    <w:rsid w:val="008446E1"/>
    <w:rsid w:val="00846E8E"/>
    <w:rsid w:val="00850114"/>
    <w:rsid w:val="0085316E"/>
    <w:rsid w:val="008577D4"/>
    <w:rsid w:val="00863A0B"/>
    <w:rsid w:val="008671BC"/>
    <w:rsid w:val="008709E0"/>
    <w:rsid w:val="00871200"/>
    <w:rsid w:val="0088093E"/>
    <w:rsid w:val="0088402A"/>
    <w:rsid w:val="00891B30"/>
    <w:rsid w:val="008928E6"/>
    <w:rsid w:val="00893AFC"/>
    <w:rsid w:val="008940DD"/>
    <w:rsid w:val="00895B4F"/>
    <w:rsid w:val="00897E60"/>
    <w:rsid w:val="008B3471"/>
    <w:rsid w:val="008B6A8C"/>
    <w:rsid w:val="008C554F"/>
    <w:rsid w:val="008C6A6E"/>
    <w:rsid w:val="008D1611"/>
    <w:rsid w:val="008D1CDE"/>
    <w:rsid w:val="008D5E98"/>
    <w:rsid w:val="008E27E8"/>
    <w:rsid w:val="008F31D4"/>
    <w:rsid w:val="008F320B"/>
    <w:rsid w:val="00902232"/>
    <w:rsid w:val="00904A7C"/>
    <w:rsid w:val="009057A4"/>
    <w:rsid w:val="00910226"/>
    <w:rsid w:val="0091109C"/>
    <w:rsid w:val="00916E44"/>
    <w:rsid w:val="00917DFC"/>
    <w:rsid w:val="00923D7F"/>
    <w:rsid w:val="00923E53"/>
    <w:rsid w:val="009266F3"/>
    <w:rsid w:val="00931D1F"/>
    <w:rsid w:val="0093552C"/>
    <w:rsid w:val="00941C8B"/>
    <w:rsid w:val="00941CB0"/>
    <w:rsid w:val="0094263A"/>
    <w:rsid w:val="00944F1A"/>
    <w:rsid w:val="009476E7"/>
    <w:rsid w:val="00950C6C"/>
    <w:rsid w:val="00955A8E"/>
    <w:rsid w:val="00961100"/>
    <w:rsid w:val="00961253"/>
    <w:rsid w:val="00963938"/>
    <w:rsid w:val="00971D1A"/>
    <w:rsid w:val="00973897"/>
    <w:rsid w:val="00976E03"/>
    <w:rsid w:val="00976E9D"/>
    <w:rsid w:val="009815E4"/>
    <w:rsid w:val="0099038E"/>
    <w:rsid w:val="0099165B"/>
    <w:rsid w:val="0099441A"/>
    <w:rsid w:val="00994622"/>
    <w:rsid w:val="00994DF9"/>
    <w:rsid w:val="009A1972"/>
    <w:rsid w:val="009A61E8"/>
    <w:rsid w:val="009B2D0F"/>
    <w:rsid w:val="009B3830"/>
    <w:rsid w:val="009B75A8"/>
    <w:rsid w:val="009B7D1F"/>
    <w:rsid w:val="009C5AD9"/>
    <w:rsid w:val="009F1CC5"/>
    <w:rsid w:val="009F3C78"/>
    <w:rsid w:val="009F435C"/>
    <w:rsid w:val="009F581C"/>
    <w:rsid w:val="009F5D6C"/>
    <w:rsid w:val="00A0234E"/>
    <w:rsid w:val="00A03B36"/>
    <w:rsid w:val="00A105AA"/>
    <w:rsid w:val="00A11FBD"/>
    <w:rsid w:val="00A170E9"/>
    <w:rsid w:val="00A17279"/>
    <w:rsid w:val="00A24DDB"/>
    <w:rsid w:val="00A26F25"/>
    <w:rsid w:val="00A30BA7"/>
    <w:rsid w:val="00A32FDC"/>
    <w:rsid w:val="00A34C4A"/>
    <w:rsid w:val="00A354A9"/>
    <w:rsid w:val="00A3559E"/>
    <w:rsid w:val="00A36A6F"/>
    <w:rsid w:val="00A41F2E"/>
    <w:rsid w:val="00A420F6"/>
    <w:rsid w:val="00A44A63"/>
    <w:rsid w:val="00A45D0D"/>
    <w:rsid w:val="00A45EB9"/>
    <w:rsid w:val="00A4723B"/>
    <w:rsid w:val="00A47FC6"/>
    <w:rsid w:val="00A529C8"/>
    <w:rsid w:val="00A5794B"/>
    <w:rsid w:val="00A6498F"/>
    <w:rsid w:val="00A657A9"/>
    <w:rsid w:val="00A76180"/>
    <w:rsid w:val="00A761B5"/>
    <w:rsid w:val="00A861CD"/>
    <w:rsid w:val="00A937CA"/>
    <w:rsid w:val="00A94846"/>
    <w:rsid w:val="00AA7915"/>
    <w:rsid w:val="00AB01F9"/>
    <w:rsid w:val="00AC2340"/>
    <w:rsid w:val="00AC420F"/>
    <w:rsid w:val="00AD7F5C"/>
    <w:rsid w:val="00AF4913"/>
    <w:rsid w:val="00AF4D47"/>
    <w:rsid w:val="00AF6748"/>
    <w:rsid w:val="00B00B2C"/>
    <w:rsid w:val="00B03A0F"/>
    <w:rsid w:val="00B21E21"/>
    <w:rsid w:val="00B229CF"/>
    <w:rsid w:val="00B23033"/>
    <w:rsid w:val="00B24634"/>
    <w:rsid w:val="00B27158"/>
    <w:rsid w:val="00B34522"/>
    <w:rsid w:val="00B34F83"/>
    <w:rsid w:val="00B42313"/>
    <w:rsid w:val="00B43CB0"/>
    <w:rsid w:val="00B460F5"/>
    <w:rsid w:val="00B50EE8"/>
    <w:rsid w:val="00B6006A"/>
    <w:rsid w:val="00B60763"/>
    <w:rsid w:val="00B61762"/>
    <w:rsid w:val="00B64807"/>
    <w:rsid w:val="00B65996"/>
    <w:rsid w:val="00B73392"/>
    <w:rsid w:val="00B762DC"/>
    <w:rsid w:val="00B77537"/>
    <w:rsid w:val="00B824B0"/>
    <w:rsid w:val="00B84F85"/>
    <w:rsid w:val="00B8593F"/>
    <w:rsid w:val="00B8642C"/>
    <w:rsid w:val="00B938AA"/>
    <w:rsid w:val="00B96898"/>
    <w:rsid w:val="00B976BD"/>
    <w:rsid w:val="00BA26DE"/>
    <w:rsid w:val="00BA3432"/>
    <w:rsid w:val="00BB00B6"/>
    <w:rsid w:val="00BB186D"/>
    <w:rsid w:val="00BC1D36"/>
    <w:rsid w:val="00BC38D9"/>
    <w:rsid w:val="00BC4CDB"/>
    <w:rsid w:val="00BD0C0E"/>
    <w:rsid w:val="00BD618B"/>
    <w:rsid w:val="00BE1196"/>
    <w:rsid w:val="00BE15E0"/>
    <w:rsid w:val="00BE18B1"/>
    <w:rsid w:val="00BE5BF4"/>
    <w:rsid w:val="00BE5F60"/>
    <w:rsid w:val="00BF0E25"/>
    <w:rsid w:val="00BF1302"/>
    <w:rsid w:val="00BF1BA2"/>
    <w:rsid w:val="00BF297C"/>
    <w:rsid w:val="00BF6517"/>
    <w:rsid w:val="00C00441"/>
    <w:rsid w:val="00C032FD"/>
    <w:rsid w:val="00C068DC"/>
    <w:rsid w:val="00C10354"/>
    <w:rsid w:val="00C10DC9"/>
    <w:rsid w:val="00C11DAF"/>
    <w:rsid w:val="00C164FE"/>
    <w:rsid w:val="00C17B3D"/>
    <w:rsid w:val="00C26CB0"/>
    <w:rsid w:val="00C330DB"/>
    <w:rsid w:val="00C33D1E"/>
    <w:rsid w:val="00C35A6B"/>
    <w:rsid w:val="00C44A7F"/>
    <w:rsid w:val="00C52895"/>
    <w:rsid w:val="00C54B0E"/>
    <w:rsid w:val="00C55F93"/>
    <w:rsid w:val="00C5773A"/>
    <w:rsid w:val="00C61DF6"/>
    <w:rsid w:val="00C661DF"/>
    <w:rsid w:val="00C726F8"/>
    <w:rsid w:val="00C84A33"/>
    <w:rsid w:val="00C86A7C"/>
    <w:rsid w:val="00CA249C"/>
    <w:rsid w:val="00CA2972"/>
    <w:rsid w:val="00CB20BF"/>
    <w:rsid w:val="00CB43B0"/>
    <w:rsid w:val="00CB69DD"/>
    <w:rsid w:val="00CC0498"/>
    <w:rsid w:val="00CC5235"/>
    <w:rsid w:val="00CD5FFE"/>
    <w:rsid w:val="00CD6B5A"/>
    <w:rsid w:val="00CE7E21"/>
    <w:rsid w:val="00CF0577"/>
    <w:rsid w:val="00CF2750"/>
    <w:rsid w:val="00CF2DDD"/>
    <w:rsid w:val="00CF4BE8"/>
    <w:rsid w:val="00D006A9"/>
    <w:rsid w:val="00D04EEB"/>
    <w:rsid w:val="00D06F34"/>
    <w:rsid w:val="00D0786E"/>
    <w:rsid w:val="00D12456"/>
    <w:rsid w:val="00D23833"/>
    <w:rsid w:val="00D30260"/>
    <w:rsid w:val="00D338B0"/>
    <w:rsid w:val="00D34C6D"/>
    <w:rsid w:val="00D44B30"/>
    <w:rsid w:val="00D51E53"/>
    <w:rsid w:val="00D613C1"/>
    <w:rsid w:val="00D61ED4"/>
    <w:rsid w:val="00D70C58"/>
    <w:rsid w:val="00D7284B"/>
    <w:rsid w:val="00D75325"/>
    <w:rsid w:val="00D812FC"/>
    <w:rsid w:val="00D838C0"/>
    <w:rsid w:val="00D83908"/>
    <w:rsid w:val="00D83B85"/>
    <w:rsid w:val="00D86C8E"/>
    <w:rsid w:val="00D9097E"/>
    <w:rsid w:val="00D90DCA"/>
    <w:rsid w:val="00D950DD"/>
    <w:rsid w:val="00DA0C2A"/>
    <w:rsid w:val="00DA44CD"/>
    <w:rsid w:val="00DA7D16"/>
    <w:rsid w:val="00DB0332"/>
    <w:rsid w:val="00DB05DF"/>
    <w:rsid w:val="00DB2FD3"/>
    <w:rsid w:val="00DB4D2E"/>
    <w:rsid w:val="00DC3F78"/>
    <w:rsid w:val="00DE14D5"/>
    <w:rsid w:val="00DE4075"/>
    <w:rsid w:val="00DE4424"/>
    <w:rsid w:val="00DE6B4A"/>
    <w:rsid w:val="00DF0195"/>
    <w:rsid w:val="00E01621"/>
    <w:rsid w:val="00E06389"/>
    <w:rsid w:val="00E1228C"/>
    <w:rsid w:val="00E12ECF"/>
    <w:rsid w:val="00E14852"/>
    <w:rsid w:val="00E15E7D"/>
    <w:rsid w:val="00E20ABD"/>
    <w:rsid w:val="00E21BFE"/>
    <w:rsid w:val="00E24019"/>
    <w:rsid w:val="00E26E99"/>
    <w:rsid w:val="00E31F90"/>
    <w:rsid w:val="00E4020B"/>
    <w:rsid w:val="00E43FB9"/>
    <w:rsid w:val="00E53AAA"/>
    <w:rsid w:val="00E53F84"/>
    <w:rsid w:val="00E627F1"/>
    <w:rsid w:val="00E65466"/>
    <w:rsid w:val="00E775A4"/>
    <w:rsid w:val="00E82521"/>
    <w:rsid w:val="00E8327F"/>
    <w:rsid w:val="00E92165"/>
    <w:rsid w:val="00E9247F"/>
    <w:rsid w:val="00EA16DF"/>
    <w:rsid w:val="00EA607E"/>
    <w:rsid w:val="00EB3D96"/>
    <w:rsid w:val="00EC441A"/>
    <w:rsid w:val="00EC44A0"/>
    <w:rsid w:val="00EC6BF2"/>
    <w:rsid w:val="00ED0ACF"/>
    <w:rsid w:val="00ED0AD5"/>
    <w:rsid w:val="00ED5C34"/>
    <w:rsid w:val="00ED6926"/>
    <w:rsid w:val="00EE212D"/>
    <w:rsid w:val="00EE2D93"/>
    <w:rsid w:val="00EF4614"/>
    <w:rsid w:val="00EF4984"/>
    <w:rsid w:val="00F11139"/>
    <w:rsid w:val="00F20943"/>
    <w:rsid w:val="00F210F9"/>
    <w:rsid w:val="00F2171A"/>
    <w:rsid w:val="00F217E6"/>
    <w:rsid w:val="00F27B72"/>
    <w:rsid w:val="00F350F3"/>
    <w:rsid w:val="00F35A68"/>
    <w:rsid w:val="00F4454E"/>
    <w:rsid w:val="00F53866"/>
    <w:rsid w:val="00F54C55"/>
    <w:rsid w:val="00F60523"/>
    <w:rsid w:val="00F6128E"/>
    <w:rsid w:val="00F71099"/>
    <w:rsid w:val="00F71DFF"/>
    <w:rsid w:val="00F72277"/>
    <w:rsid w:val="00F77DCF"/>
    <w:rsid w:val="00F83731"/>
    <w:rsid w:val="00F87959"/>
    <w:rsid w:val="00F91577"/>
    <w:rsid w:val="00F95481"/>
    <w:rsid w:val="00FA1023"/>
    <w:rsid w:val="00FD0229"/>
    <w:rsid w:val="00FD3ED6"/>
    <w:rsid w:val="00FD6128"/>
    <w:rsid w:val="00FE2C02"/>
    <w:rsid w:val="00FE793B"/>
    <w:rsid w:val="00FF35A1"/>
    <w:rsid w:val="00FF4F24"/>
    <w:rsid w:val="00FF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04557"/>
  <w15:chartTrackingRefBased/>
  <w15:docId w15:val="{6B7E5892-CEE8-F44B-92F1-7972616F6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338B0"/>
    <w:rPr>
      <w:rFonts w:ascii="Times New Roman" w:hAnsi="Times New Roman" w:cs="Times New Roman"/>
      <w:lang w:val="fr-FR" w:eastAsia="fr-FR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77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AT"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577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de-AT"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577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de-A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577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8577D4"/>
    <w:pPr>
      <w:spacing w:before="100" w:beforeAutospacing="1" w:after="100" w:afterAutospacing="1"/>
    </w:pPr>
    <w:rPr>
      <w:rFonts w:eastAsia="Times New Roman"/>
      <w:lang w:val="de-AT" w:eastAsia="de-DE"/>
    </w:rPr>
  </w:style>
  <w:style w:type="character" w:customStyle="1" w:styleId="apple-converted-space">
    <w:name w:val="apple-converted-space"/>
    <w:basedOn w:val="Absatz-Standardschriftart"/>
    <w:rsid w:val="008577D4"/>
  </w:style>
  <w:style w:type="character" w:styleId="Fett">
    <w:name w:val="Strong"/>
    <w:basedOn w:val="Absatz-Standardschriftart"/>
    <w:uiPriority w:val="22"/>
    <w:qFormat/>
    <w:rsid w:val="008577D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8577D4"/>
    <w:rPr>
      <w:color w:val="0563C1" w:themeColor="hyperlink"/>
      <w:u w:val="single"/>
    </w:rPr>
  </w:style>
  <w:style w:type="table" w:styleId="Tabellenraster">
    <w:name w:val="Table Grid"/>
    <w:basedOn w:val="NormaleTabelle"/>
    <w:rsid w:val="008577D4"/>
    <w:rPr>
      <w:rFonts w:eastAsiaTheme="minorEastAs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image">
    <w:name w:val="hasimage"/>
    <w:basedOn w:val="Standard"/>
    <w:rsid w:val="008577D4"/>
    <w:pPr>
      <w:spacing w:before="100" w:beforeAutospacing="1" w:after="100" w:afterAutospacing="1"/>
    </w:pPr>
    <w:rPr>
      <w:rFonts w:eastAsia="Times New Roman"/>
      <w:lang w:val="de-AT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577D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577D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enabsatz">
    <w:name w:val="List Paragraph"/>
    <w:basedOn w:val="Standard"/>
    <w:uiPriority w:val="34"/>
    <w:qFormat/>
    <w:rsid w:val="008577D4"/>
    <w:pPr>
      <w:ind w:left="720"/>
      <w:contextualSpacing/>
    </w:pPr>
    <w:rPr>
      <w:rFonts w:asciiTheme="minorHAnsi" w:eastAsiaTheme="minorEastAsia" w:hAnsiTheme="minorHAnsi" w:cstheme="minorBidi"/>
      <w:lang w:val="de-DE" w:eastAsia="de-DE"/>
    </w:rPr>
  </w:style>
  <w:style w:type="character" w:styleId="Hervorhebung">
    <w:name w:val="Emphasis"/>
    <w:basedOn w:val="Absatz-Standardschriftart"/>
    <w:uiPriority w:val="20"/>
    <w:qFormat/>
    <w:rsid w:val="008577D4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F4D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2F4D"/>
    <w:rPr>
      <w:rFonts w:ascii="Times New Roman" w:hAnsi="Times New Roman" w:cs="Times New Roman"/>
      <w:sz w:val="18"/>
      <w:szCs w:val="18"/>
    </w:rPr>
  </w:style>
  <w:style w:type="table" w:customStyle="1" w:styleId="Grilledutableau1">
    <w:name w:val="Grille du tableau1"/>
    <w:basedOn w:val="NormaleTabelle"/>
    <w:next w:val="Tabellenraster"/>
    <w:uiPriority w:val="39"/>
    <w:rsid w:val="00AF4D47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rsid w:val="00592352"/>
    <w:rPr>
      <w:rFonts w:ascii="Courier New" w:eastAsia="Times New Roman" w:hAnsi="Courier New" w:cs="Courier New"/>
      <w:sz w:val="20"/>
      <w:szCs w:val="20"/>
      <w:lang w:val="de-AT" w:eastAsia="de-DE"/>
    </w:rPr>
  </w:style>
  <w:style w:type="character" w:customStyle="1" w:styleId="NurTextZchn">
    <w:name w:val="Nur Text Zchn"/>
    <w:basedOn w:val="Absatz-Standardschriftart"/>
    <w:link w:val="NurText"/>
    <w:rsid w:val="00592352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AF49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F4913"/>
    <w:rPr>
      <w:rFonts w:ascii="Times New Roman" w:hAnsi="Times New Roman" w:cs="Times New Roman"/>
      <w:lang w:val="fr-FR" w:eastAsia="fr-FR"/>
    </w:rPr>
  </w:style>
  <w:style w:type="paragraph" w:styleId="Fuzeile">
    <w:name w:val="footer"/>
    <w:basedOn w:val="Standard"/>
    <w:link w:val="FuzeileZchn"/>
    <w:uiPriority w:val="99"/>
    <w:unhideWhenUsed/>
    <w:rsid w:val="00AF49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F4913"/>
    <w:rPr>
      <w:rFonts w:ascii="Times New Roman" w:hAnsi="Times New Roman" w:cs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3242</Words>
  <Characters>20431</Characters>
  <Application>Microsoft Office Word</Application>
  <DocSecurity>0</DocSecurity>
  <Lines>170</Lines>
  <Paragraphs>47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Bauer Verena</cp:lastModifiedBy>
  <cp:revision>3</cp:revision>
  <cp:lastPrinted>2019-11-28T10:29:00Z</cp:lastPrinted>
  <dcterms:created xsi:type="dcterms:W3CDTF">2019-11-28T10:31:00Z</dcterms:created>
  <dcterms:modified xsi:type="dcterms:W3CDTF">2019-12-09T12:20:00Z</dcterms:modified>
</cp:coreProperties>
</file>